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 w:rsidRPr="00482F8A">
        <w:rPr>
          <w:rFonts w:ascii="Arial" w:hAnsi="Arial" w:cs="Arial"/>
          <w:b/>
          <w:sz w:val="32"/>
          <w:szCs w:val="32"/>
        </w:rPr>
        <w:t>29.12.2016г. №90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 xml:space="preserve">БОХАНСКИЙ </w:t>
      </w:r>
      <w:r w:rsidR="00E3435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82F8A">
        <w:rPr>
          <w:rFonts w:ascii="Arial" w:hAnsi="Arial" w:cs="Arial"/>
          <w:b/>
          <w:sz w:val="32"/>
          <w:szCs w:val="32"/>
        </w:rPr>
        <w:t>РАЙОН</w:t>
      </w:r>
    </w:p>
    <w:p w:rsidR="00482F8A" w:rsidRPr="00482F8A" w:rsidRDefault="00E3435A" w:rsidP="00482F8A">
      <w:pPr>
        <w:keepNext/>
        <w:jc w:val="center"/>
        <w:outlineLvl w:val="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482F8A" w:rsidRPr="00482F8A">
        <w:rPr>
          <w:rFonts w:ascii="Arial" w:hAnsi="Arial" w:cs="Arial"/>
          <w:b/>
          <w:sz w:val="32"/>
          <w:szCs w:val="32"/>
        </w:rPr>
        <w:t>ОБРАЗОВАНИЕ «ТАРАСА»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 xml:space="preserve">ДУМА 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>РЕШЕНИЕ</w:t>
      </w:r>
    </w:p>
    <w:p w:rsidR="00482F8A" w:rsidRPr="00482F8A" w:rsidRDefault="00482F8A" w:rsidP="00482F8A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482F8A" w:rsidRDefault="00482F8A" w:rsidP="00E3435A">
      <w:pPr>
        <w:jc w:val="center"/>
        <w:rPr>
          <w:rFonts w:ascii="Arial" w:hAnsi="Arial" w:cs="Arial"/>
          <w:b/>
          <w:sz w:val="32"/>
          <w:szCs w:val="32"/>
        </w:rPr>
      </w:pPr>
      <w:r w:rsidRPr="00482F8A">
        <w:rPr>
          <w:rFonts w:ascii="Arial" w:hAnsi="Arial" w:cs="Arial"/>
          <w:b/>
          <w:sz w:val="32"/>
          <w:szCs w:val="32"/>
        </w:rPr>
        <w:t>О ВНЕСЕНИИ ИЗМЕНЕНИЙ В ПРОГРАММУ КОМПЛЕКСНОГО РАЗВИТИЯ СИСТЕМ КОММУНАЛЬНОЙ ИНФРАСТРУКТУРЫ МУНИЦИПАЛЬНОГО ОБРАЗОВАНИЯ «ТАРАСА».</w:t>
      </w:r>
    </w:p>
    <w:p w:rsidR="00057EAB" w:rsidRPr="00E3435A" w:rsidRDefault="00057EAB" w:rsidP="00482F8A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3435A" w:rsidRPr="00E3435A" w:rsidRDefault="00E3435A" w:rsidP="00482F8A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82F8A" w:rsidRPr="00482F8A" w:rsidRDefault="00482F8A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2F8A">
        <w:rPr>
          <w:rFonts w:ascii="Arial" w:hAnsi="Arial" w:cs="Arial"/>
          <w:sz w:val="24"/>
          <w:szCs w:val="24"/>
          <w:lang w:eastAsia="en-US"/>
        </w:rPr>
        <w:t>Руководствуясь Федеральн</w:t>
      </w:r>
      <w:r>
        <w:rPr>
          <w:rFonts w:ascii="Arial" w:hAnsi="Arial" w:cs="Arial"/>
          <w:sz w:val="24"/>
          <w:szCs w:val="24"/>
          <w:lang w:eastAsia="en-US"/>
        </w:rPr>
        <w:t>ым законом</w:t>
      </w:r>
      <w:r w:rsidRPr="00482F8A">
        <w:rPr>
          <w:rFonts w:ascii="Arial" w:hAnsi="Arial" w:cs="Arial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</w:t>
      </w:r>
      <w:r w:rsidR="00E3435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82F8A">
        <w:rPr>
          <w:rFonts w:ascii="Arial" w:hAnsi="Arial" w:cs="Arial"/>
          <w:sz w:val="24"/>
          <w:szCs w:val="24"/>
          <w:lang w:eastAsia="en-US"/>
        </w:rPr>
        <w:t>Устав</w:t>
      </w:r>
      <w:r>
        <w:rPr>
          <w:rFonts w:ascii="Arial" w:hAnsi="Arial" w:cs="Arial"/>
          <w:sz w:val="24"/>
          <w:szCs w:val="24"/>
          <w:lang w:eastAsia="en-US"/>
        </w:rPr>
        <w:t xml:space="preserve">ом </w:t>
      </w:r>
      <w:r w:rsidRPr="00482F8A">
        <w:rPr>
          <w:rFonts w:ascii="Arial" w:hAnsi="Arial" w:cs="Arial"/>
          <w:sz w:val="24"/>
          <w:szCs w:val="24"/>
          <w:lang w:eastAsia="en-US"/>
        </w:rPr>
        <w:t>муниципального образования «Тараса»</w:t>
      </w:r>
      <w:r w:rsidR="00E3435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82F8A">
        <w:rPr>
          <w:rFonts w:ascii="Arial" w:hAnsi="Arial" w:cs="Arial"/>
          <w:sz w:val="24"/>
          <w:szCs w:val="24"/>
          <w:lang w:eastAsia="en-US"/>
        </w:rPr>
        <w:t>Дума</w:t>
      </w:r>
      <w:r w:rsidR="00E3435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82F8A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«Тараса» </w:t>
      </w:r>
    </w:p>
    <w:p w:rsidR="00482F8A" w:rsidRPr="00482F8A" w:rsidRDefault="00482F8A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82F8A" w:rsidRPr="00482F8A" w:rsidRDefault="00482F8A" w:rsidP="00482F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482F8A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482F8A" w:rsidRPr="00482F8A" w:rsidRDefault="00482F8A" w:rsidP="00482F8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4713" w:rsidRPr="00001C6C" w:rsidRDefault="00E3435A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F64713" w:rsidRPr="00001C6C">
        <w:rPr>
          <w:rFonts w:ascii="Arial" w:hAnsi="Arial" w:cs="Arial"/>
          <w:sz w:val="24"/>
          <w:szCs w:val="24"/>
        </w:rPr>
        <w:t>Программу Комплексного развития систем коммунальной инфраструктуры муниципального образование «Тараса» утвержденной решением Думы МО «Тараса» №197 от 20.06.2014 (в ред. №211 от 23.12.2014, №39 от 24.12.2015, №51 от 10.03.2016г.)</w:t>
      </w:r>
      <w:r w:rsidR="00001C6C" w:rsidRPr="00001C6C">
        <w:rPr>
          <w:rFonts w:ascii="Arial" w:hAnsi="Arial" w:cs="Arial"/>
          <w:sz w:val="24"/>
          <w:szCs w:val="24"/>
        </w:rPr>
        <w:t xml:space="preserve"> </w:t>
      </w:r>
      <w:r w:rsidR="00BE17A0">
        <w:rPr>
          <w:rFonts w:ascii="Arial" w:hAnsi="Arial" w:cs="Arial"/>
          <w:sz w:val="24"/>
          <w:szCs w:val="24"/>
        </w:rPr>
        <w:t xml:space="preserve">принять в следующей редакции </w:t>
      </w:r>
      <w:r w:rsidR="00001C6C" w:rsidRPr="00001C6C">
        <w:rPr>
          <w:rFonts w:ascii="Arial" w:hAnsi="Arial" w:cs="Arial"/>
          <w:sz w:val="24"/>
          <w:szCs w:val="24"/>
        </w:rPr>
        <w:t>(приложение №1)</w:t>
      </w:r>
      <w:r w:rsidR="00BE17A0">
        <w:rPr>
          <w:rFonts w:ascii="Arial" w:hAnsi="Arial" w:cs="Arial"/>
          <w:sz w:val="24"/>
          <w:szCs w:val="24"/>
        </w:rPr>
        <w:t>;</w:t>
      </w:r>
    </w:p>
    <w:p w:rsidR="00F64713" w:rsidRPr="00001C6C" w:rsidRDefault="00F64713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01C6C">
        <w:rPr>
          <w:rFonts w:ascii="Arial" w:hAnsi="Arial" w:cs="Arial"/>
          <w:sz w:val="24"/>
          <w:szCs w:val="24"/>
        </w:rPr>
        <w:t>2. Решение Думы №51 от 10.03.2016г. считать утратившим силу.</w:t>
      </w:r>
    </w:p>
    <w:p w:rsidR="00482F8A" w:rsidRPr="00482F8A" w:rsidRDefault="00482F8A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01C6C">
        <w:rPr>
          <w:rFonts w:ascii="Arial" w:hAnsi="Arial" w:cs="Arial"/>
          <w:sz w:val="24"/>
          <w:szCs w:val="24"/>
          <w:lang w:eastAsia="en-US"/>
        </w:rPr>
        <w:t>3. Опубликовать настоящее решение в «Вестнике» муниципального образования «Тараса»</w:t>
      </w:r>
      <w:r w:rsidR="00F64713" w:rsidRPr="00001C6C">
        <w:rPr>
          <w:rFonts w:ascii="Arial" w:hAnsi="Arial" w:cs="Arial"/>
          <w:sz w:val="24"/>
          <w:szCs w:val="24"/>
          <w:lang w:eastAsia="en-US"/>
        </w:rPr>
        <w:t xml:space="preserve"> и на официальном сайте МО «Тараса</w:t>
      </w:r>
      <w:r w:rsidR="00F64713">
        <w:rPr>
          <w:rFonts w:ascii="Arial" w:hAnsi="Arial" w:cs="Arial"/>
          <w:sz w:val="24"/>
          <w:szCs w:val="24"/>
          <w:lang w:eastAsia="en-US"/>
        </w:rPr>
        <w:t>»</w:t>
      </w:r>
      <w:r w:rsidRPr="00482F8A">
        <w:rPr>
          <w:rFonts w:ascii="Arial" w:hAnsi="Arial" w:cs="Arial"/>
          <w:sz w:val="24"/>
          <w:szCs w:val="24"/>
          <w:lang w:eastAsia="en-US"/>
        </w:rPr>
        <w:t>.</w:t>
      </w:r>
    </w:p>
    <w:p w:rsidR="00482F8A" w:rsidRPr="00482F8A" w:rsidRDefault="00482F8A" w:rsidP="00482F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82F8A" w:rsidRPr="00482F8A" w:rsidRDefault="00482F8A" w:rsidP="00482F8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82F8A" w:rsidRPr="00482F8A" w:rsidRDefault="00482F8A" w:rsidP="00482F8A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82F8A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482F8A" w:rsidRPr="00482F8A" w:rsidRDefault="00E3435A" w:rsidP="00482F8A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Глава МО «Тараса» </w:t>
      </w:r>
    </w:p>
    <w:p w:rsidR="00482F8A" w:rsidRPr="00482F8A" w:rsidRDefault="00482F8A" w:rsidP="00482F8A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482F8A">
        <w:rPr>
          <w:rFonts w:ascii="Arial" w:eastAsia="Calibri" w:hAnsi="Arial" w:cs="Arial"/>
          <w:sz w:val="24"/>
          <w:szCs w:val="24"/>
          <w:lang w:eastAsia="ar-SA"/>
        </w:rPr>
        <w:t>А.М.Таряшинов</w:t>
      </w:r>
      <w:proofErr w:type="spellEnd"/>
    </w:p>
    <w:p w:rsidR="00482F8A" w:rsidRPr="00482F8A" w:rsidRDefault="00482F8A" w:rsidP="00482F8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D2241" w:rsidRPr="00001C6C" w:rsidRDefault="00AD2241" w:rsidP="00AD2241">
      <w:pPr>
        <w:pStyle w:val="ab"/>
        <w:jc w:val="right"/>
        <w:rPr>
          <w:rFonts w:ascii="Courier New" w:hAnsi="Courier New" w:cs="Courier New"/>
          <w:b w:val="0"/>
          <w:bCs/>
          <w:sz w:val="22"/>
          <w:szCs w:val="22"/>
        </w:rPr>
      </w:pPr>
      <w:r w:rsidRPr="00001C6C">
        <w:rPr>
          <w:rFonts w:ascii="Courier New" w:hAnsi="Courier New" w:cs="Courier New"/>
          <w:b w:val="0"/>
          <w:bCs/>
          <w:sz w:val="22"/>
          <w:szCs w:val="22"/>
        </w:rPr>
        <w:t>Приложение №1</w:t>
      </w:r>
    </w:p>
    <w:p w:rsidR="00AD2241" w:rsidRPr="00001C6C" w:rsidRDefault="00AD2241" w:rsidP="00AD2241">
      <w:pPr>
        <w:jc w:val="right"/>
        <w:rPr>
          <w:rFonts w:ascii="Courier New" w:hAnsi="Courier New" w:cs="Courier New"/>
          <w:sz w:val="22"/>
          <w:szCs w:val="22"/>
        </w:rPr>
      </w:pPr>
      <w:r w:rsidRPr="00001C6C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 w:rsidRPr="00001C6C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D2241" w:rsidRPr="00001C6C" w:rsidRDefault="00AD2241" w:rsidP="00AD2241">
      <w:pPr>
        <w:jc w:val="right"/>
        <w:rPr>
          <w:rFonts w:ascii="Courier New" w:hAnsi="Courier New" w:cs="Courier New"/>
          <w:sz w:val="22"/>
          <w:szCs w:val="22"/>
        </w:rPr>
      </w:pPr>
      <w:r w:rsidRPr="00001C6C">
        <w:rPr>
          <w:rFonts w:ascii="Courier New" w:hAnsi="Courier New" w:cs="Courier New"/>
          <w:sz w:val="22"/>
          <w:szCs w:val="22"/>
        </w:rPr>
        <w:t>образования «Тараса» №</w:t>
      </w:r>
      <w:r w:rsidR="006E009E" w:rsidRPr="00001C6C">
        <w:rPr>
          <w:rFonts w:ascii="Courier New" w:hAnsi="Courier New" w:cs="Courier New"/>
          <w:sz w:val="22"/>
          <w:szCs w:val="22"/>
        </w:rPr>
        <w:t xml:space="preserve"> </w:t>
      </w:r>
      <w:r w:rsidR="00001C6C" w:rsidRPr="00001C6C">
        <w:rPr>
          <w:rFonts w:ascii="Courier New" w:hAnsi="Courier New" w:cs="Courier New"/>
          <w:sz w:val="22"/>
          <w:szCs w:val="22"/>
        </w:rPr>
        <w:t>90</w:t>
      </w:r>
    </w:p>
    <w:p w:rsidR="00AD2241" w:rsidRPr="00001C6C" w:rsidRDefault="00AD2241" w:rsidP="00AD2241">
      <w:pPr>
        <w:jc w:val="right"/>
        <w:rPr>
          <w:rFonts w:ascii="Courier New" w:hAnsi="Courier New" w:cs="Courier New"/>
          <w:sz w:val="22"/>
          <w:szCs w:val="22"/>
        </w:rPr>
      </w:pPr>
      <w:r w:rsidRPr="00001C6C">
        <w:rPr>
          <w:rFonts w:ascii="Courier New" w:hAnsi="Courier New" w:cs="Courier New"/>
          <w:sz w:val="22"/>
          <w:szCs w:val="22"/>
        </w:rPr>
        <w:t xml:space="preserve">от </w:t>
      </w:r>
      <w:r w:rsidR="00001C6C" w:rsidRPr="00001C6C">
        <w:rPr>
          <w:rFonts w:ascii="Courier New" w:hAnsi="Courier New" w:cs="Courier New"/>
          <w:sz w:val="22"/>
          <w:szCs w:val="22"/>
        </w:rPr>
        <w:t>29</w:t>
      </w:r>
      <w:r w:rsidR="0039597B" w:rsidRPr="00001C6C">
        <w:rPr>
          <w:rFonts w:ascii="Courier New" w:hAnsi="Courier New" w:cs="Courier New"/>
          <w:sz w:val="22"/>
          <w:szCs w:val="22"/>
        </w:rPr>
        <w:t>.</w:t>
      </w:r>
      <w:r w:rsidR="00001C6C" w:rsidRPr="00001C6C">
        <w:rPr>
          <w:rFonts w:ascii="Courier New" w:hAnsi="Courier New" w:cs="Courier New"/>
          <w:sz w:val="22"/>
          <w:szCs w:val="22"/>
        </w:rPr>
        <w:t>12</w:t>
      </w:r>
      <w:r w:rsidR="0039597B" w:rsidRPr="00001C6C">
        <w:rPr>
          <w:rFonts w:ascii="Courier New" w:hAnsi="Courier New" w:cs="Courier New"/>
          <w:sz w:val="22"/>
          <w:szCs w:val="22"/>
        </w:rPr>
        <w:t>.2016 г.</w:t>
      </w:r>
    </w:p>
    <w:p w:rsidR="00AD2241" w:rsidRPr="00C26B21" w:rsidRDefault="00AD2241" w:rsidP="00AD2241">
      <w:pPr>
        <w:pStyle w:val="ab"/>
        <w:rPr>
          <w:rFonts w:ascii="Arial" w:hAnsi="Arial" w:cs="Arial"/>
          <w:bCs/>
          <w:sz w:val="24"/>
          <w:szCs w:val="24"/>
        </w:rPr>
      </w:pPr>
    </w:p>
    <w:p w:rsidR="00AD2241" w:rsidRPr="00001C6C" w:rsidRDefault="00E3435A" w:rsidP="00AD2241">
      <w:pPr>
        <w:pStyle w:val="ab"/>
        <w:rPr>
          <w:rFonts w:ascii="Arial" w:hAnsi="Arial" w:cs="Arial"/>
          <w:bCs/>
          <w:sz w:val="32"/>
          <w:szCs w:val="32"/>
        </w:rPr>
      </w:pPr>
      <w:r w:rsidRPr="00001C6C">
        <w:rPr>
          <w:rFonts w:ascii="Arial" w:hAnsi="Arial" w:cs="Arial"/>
          <w:bCs/>
          <w:sz w:val="32"/>
          <w:szCs w:val="32"/>
        </w:rPr>
        <w:t>ПРОГРАММА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01C6C">
        <w:rPr>
          <w:rFonts w:ascii="Arial" w:hAnsi="Arial" w:cs="Arial"/>
          <w:bCs/>
          <w:sz w:val="32"/>
          <w:szCs w:val="32"/>
        </w:rPr>
        <w:t>КОМПЛЕКСНОГО РАЗВИТИЯ СИСТЕМ КОММУНАЛЬНОЙ ИНФРАСТРУКТУРЫ МУНИЦИПАЛЬНОГО ОБРАЗОВАНИЯ «ТАРАСА» НА 2014-2030 ГОДЫ</w:t>
      </w:r>
    </w:p>
    <w:p w:rsidR="00AD2241" w:rsidRPr="00C26B21" w:rsidRDefault="00AD2241" w:rsidP="00AD224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2241" w:rsidRPr="00001C6C" w:rsidRDefault="00AD2241" w:rsidP="00B455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ПАСПОРТ</w:t>
      </w:r>
    </w:p>
    <w:p w:rsidR="00AD2241" w:rsidRPr="00001C6C" w:rsidRDefault="00AD2241" w:rsidP="00AD2241">
      <w:pPr>
        <w:pStyle w:val="ab"/>
        <w:rPr>
          <w:rFonts w:ascii="Arial" w:hAnsi="Arial" w:cs="Arial"/>
          <w:bCs/>
          <w:sz w:val="24"/>
          <w:szCs w:val="24"/>
        </w:rPr>
      </w:pPr>
      <w:r w:rsidRPr="00001C6C">
        <w:rPr>
          <w:rFonts w:ascii="Arial" w:hAnsi="Arial" w:cs="Arial"/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AD2241" w:rsidRDefault="00AD2241" w:rsidP="00AD2241">
      <w:pPr>
        <w:pStyle w:val="ab"/>
        <w:rPr>
          <w:rFonts w:ascii="Arial" w:hAnsi="Arial" w:cs="Arial"/>
          <w:bCs/>
          <w:sz w:val="24"/>
          <w:szCs w:val="24"/>
        </w:rPr>
      </w:pPr>
      <w:r w:rsidRPr="00001C6C">
        <w:rPr>
          <w:rFonts w:ascii="Arial" w:hAnsi="Arial" w:cs="Arial"/>
          <w:bCs/>
          <w:sz w:val="24"/>
          <w:szCs w:val="24"/>
        </w:rPr>
        <w:t>муниципального образования «Тараса» на 2014-</w:t>
      </w:r>
      <w:r w:rsidR="00001C6C">
        <w:rPr>
          <w:rFonts w:ascii="Arial" w:hAnsi="Arial" w:cs="Arial"/>
          <w:bCs/>
          <w:sz w:val="24"/>
          <w:szCs w:val="24"/>
        </w:rPr>
        <w:t>2030</w:t>
      </w:r>
      <w:r w:rsidRPr="00001C6C">
        <w:rPr>
          <w:rFonts w:ascii="Arial" w:hAnsi="Arial" w:cs="Arial"/>
          <w:bCs/>
          <w:sz w:val="24"/>
          <w:szCs w:val="24"/>
        </w:rPr>
        <w:t xml:space="preserve"> годы</w:t>
      </w:r>
    </w:p>
    <w:p w:rsidR="005F0E1C" w:rsidRPr="00C26B21" w:rsidRDefault="005F0E1C" w:rsidP="005F0E1C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2"/>
        <w:gridCol w:w="6656"/>
      </w:tblGrid>
      <w:tr w:rsidR="00AD2241" w:rsidRPr="000572DF" w:rsidTr="00E3435A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1C6C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E76EB0">
            <w:pPr>
              <w:pStyle w:val="ConsPlusNonformat"/>
              <w:widowControl/>
              <w:jc w:val="both"/>
              <w:rPr>
                <w:bCs/>
              </w:rPr>
            </w:pPr>
            <w:r w:rsidRPr="00001C6C">
              <w:rPr>
                <w:bCs/>
              </w:rPr>
              <w:t>Программа Комплексного развития систем коммунальной инфраструктуры муниципального образования «Тараса» на 2014-</w:t>
            </w:r>
            <w:r w:rsidR="00001C6C" w:rsidRPr="00001C6C">
              <w:rPr>
                <w:bCs/>
              </w:rPr>
              <w:t>2030</w:t>
            </w:r>
            <w:r w:rsidRPr="00001C6C">
              <w:rPr>
                <w:bCs/>
              </w:rPr>
              <w:t>годы</w:t>
            </w:r>
          </w:p>
        </w:tc>
      </w:tr>
      <w:tr w:rsidR="00AD2241" w:rsidRPr="000572DF" w:rsidTr="00E3435A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B5CA4">
            <w:pPr>
              <w:pStyle w:val="ConsPlusNonformat"/>
              <w:widowControl/>
              <w:jc w:val="both"/>
            </w:pPr>
            <w:r w:rsidRPr="00001C6C">
              <w:t>Постановление Администрации муниципального образования «</w:t>
            </w:r>
            <w:r w:rsidRPr="00001C6C">
              <w:rPr>
                <w:bCs/>
              </w:rPr>
              <w:t>Тараса</w:t>
            </w:r>
            <w:r w:rsidRPr="00001C6C">
              <w:t xml:space="preserve">» от </w:t>
            </w:r>
            <w:r w:rsidR="00B43F74" w:rsidRPr="00001C6C">
              <w:t>1</w:t>
            </w:r>
            <w:r w:rsidR="007B5CA4" w:rsidRPr="00001C6C">
              <w:t>3</w:t>
            </w:r>
            <w:r w:rsidRPr="00001C6C">
              <w:t>.0</w:t>
            </w:r>
            <w:r w:rsidR="007B5CA4" w:rsidRPr="00001C6C">
              <w:t>4</w:t>
            </w:r>
            <w:r w:rsidRPr="00001C6C">
              <w:t>.201</w:t>
            </w:r>
            <w:r w:rsidR="007B5CA4" w:rsidRPr="00001C6C">
              <w:t>2</w:t>
            </w:r>
            <w:r w:rsidRPr="00001C6C">
              <w:t>г. №</w:t>
            </w:r>
            <w:r w:rsidR="007B5CA4" w:rsidRPr="00001C6C">
              <w:t>11</w:t>
            </w:r>
          </w:p>
        </w:tc>
      </w:tr>
      <w:tr w:rsidR="00AD2241" w:rsidRPr="000572DF" w:rsidTr="00E3435A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Администрация</w:t>
            </w:r>
            <w:r w:rsidR="00E3435A">
              <w:t xml:space="preserve"> </w:t>
            </w:r>
            <w:r w:rsidRPr="00001C6C">
              <w:t>муниципального образования «</w:t>
            </w:r>
            <w:r w:rsidRPr="00001C6C">
              <w:rPr>
                <w:bCs/>
              </w:rPr>
              <w:t>Тараса</w:t>
            </w:r>
            <w:r w:rsidRPr="00001C6C">
              <w:t>»</w:t>
            </w:r>
          </w:p>
        </w:tc>
      </w:tr>
      <w:tr w:rsidR="00AD2241" w:rsidRPr="000572DF" w:rsidTr="00E3435A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34"/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Администрация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001C6C">
              <w:rPr>
                <w:rFonts w:ascii="Courier New" w:hAnsi="Courier New" w:cs="Courier New"/>
              </w:rPr>
              <w:t>муниципального образования «</w:t>
            </w:r>
            <w:r w:rsidRPr="00001C6C">
              <w:rPr>
                <w:rFonts w:ascii="Courier New" w:hAnsi="Courier New" w:cs="Courier New"/>
                <w:bCs/>
              </w:rPr>
              <w:t>Тараса</w:t>
            </w:r>
            <w:r w:rsidRPr="00001C6C">
              <w:rPr>
                <w:rFonts w:ascii="Courier New" w:hAnsi="Courier New" w:cs="Courier New"/>
              </w:rPr>
              <w:t>»</w:t>
            </w:r>
          </w:p>
        </w:tc>
      </w:tr>
      <w:tr w:rsidR="00AD2241" w:rsidRPr="000572DF" w:rsidTr="00E3435A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E76EB0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 xml:space="preserve">Обеспечение потребителей к </w:t>
            </w:r>
            <w:r w:rsidR="00001C6C" w:rsidRPr="00001C6C">
              <w:rPr>
                <w:rFonts w:ascii="Courier New" w:hAnsi="Courier New" w:cs="Courier New"/>
              </w:rPr>
              <w:t>2030</w:t>
            </w:r>
            <w:r w:rsidRPr="00001C6C">
              <w:rPr>
                <w:rFonts w:ascii="Courier New" w:hAnsi="Courier New" w:cs="Courier New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AD2241" w:rsidRPr="000572DF" w:rsidTr="00E3435A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pStyle w:val="ac"/>
              <w:spacing w:before="0" w:after="0"/>
              <w:ind w:left="0" w:firstLine="0"/>
              <w:rPr>
                <w:rFonts w:ascii="Courier New" w:hAnsi="Courier New" w:cs="Courier New"/>
                <w:kern w:val="28"/>
                <w:sz w:val="20"/>
                <w:szCs w:val="20"/>
                <w:lang w:val="ru-RU"/>
              </w:rPr>
            </w:pPr>
            <w:r w:rsidRPr="00001C6C">
              <w:rPr>
                <w:rFonts w:ascii="Courier New" w:hAnsi="Courier New" w:cs="Courier New"/>
                <w:kern w:val="28"/>
                <w:sz w:val="20"/>
                <w:szCs w:val="20"/>
                <w:lang w:val="ru-RU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AD2241" w:rsidRPr="00001C6C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  <w:kern w:val="28"/>
              </w:rPr>
              <w:t>- Обеспечение доступности для населения стоимости коммунальных услуг</w:t>
            </w:r>
            <w:bookmarkStart w:id="1" w:name="sub_1103"/>
            <w:r w:rsidRPr="00001C6C">
              <w:rPr>
                <w:rFonts w:ascii="Courier New" w:hAnsi="Courier New" w:cs="Courier New"/>
                <w:kern w:val="28"/>
              </w:rPr>
              <w:t>;</w:t>
            </w:r>
            <w:bookmarkStart w:id="2" w:name="sub_1101"/>
            <w:r w:rsidRPr="00001C6C">
              <w:rPr>
                <w:rFonts w:ascii="Courier New" w:hAnsi="Courier New" w:cs="Courier New"/>
              </w:rPr>
              <w:t xml:space="preserve"> </w:t>
            </w:r>
          </w:p>
          <w:p w:rsidR="00AD2241" w:rsidRPr="00001C6C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- Обеспечение развития жилищного и промышленного строительства в муниципальном образовании «</w:t>
            </w:r>
            <w:r w:rsidRPr="00001C6C">
              <w:rPr>
                <w:rFonts w:ascii="Courier New" w:hAnsi="Courier New" w:cs="Courier New"/>
                <w:bCs/>
              </w:rPr>
              <w:t>Тараса</w:t>
            </w:r>
            <w:r w:rsidRPr="00001C6C">
              <w:rPr>
                <w:rFonts w:ascii="Courier New" w:hAnsi="Courier New" w:cs="Courier New"/>
              </w:rPr>
              <w:t>»;</w:t>
            </w:r>
            <w:bookmarkEnd w:id="2"/>
          </w:p>
          <w:p w:rsidR="00AD2241" w:rsidRPr="00001C6C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- Повышение качества предоставляемых коммунальных услуг потребителям;</w:t>
            </w:r>
          </w:p>
          <w:bookmarkEnd w:id="1"/>
          <w:p w:rsidR="00AD2241" w:rsidRPr="00001C6C" w:rsidRDefault="00AD2241" w:rsidP="007D37CE">
            <w:pPr>
              <w:pStyle w:val="a6"/>
              <w:ind w:left="0"/>
              <w:jc w:val="both"/>
              <w:rPr>
                <w:rFonts w:ascii="Courier New" w:hAnsi="Courier New" w:cs="Courier New"/>
                <w:sz w:val="20"/>
                <w:lang w:val="ru-RU" w:eastAsia="ru-RU"/>
              </w:rPr>
            </w:pPr>
            <w:r w:rsidRPr="00001C6C">
              <w:rPr>
                <w:rFonts w:ascii="Courier New" w:hAnsi="Courier New" w:cs="Courier New"/>
                <w:sz w:val="20"/>
                <w:lang w:val="ru-RU" w:eastAsia="ru-RU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AD2241" w:rsidRPr="000572DF" w:rsidTr="00E3435A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-108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 xml:space="preserve"> Ожидаемые результаты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Модернизация и обновление коммунальной инфраструктуры муниципального образования «</w:t>
            </w:r>
            <w:r w:rsidRPr="00001C6C">
              <w:rPr>
                <w:bCs/>
              </w:rPr>
              <w:t>Тараса</w:t>
            </w:r>
            <w:r w:rsidRPr="00001C6C">
              <w:t>», снижение эксплуатационных затрат;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001C6C">
              <w:t>Боханском</w:t>
            </w:r>
            <w:proofErr w:type="spellEnd"/>
            <w:r w:rsidRPr="00001C6C">
              <w:t xml:space="preserve"> муниципальном районе.</w:t>
            </w:r>
            <w:r w:rsidR="00E3435A">
              <w:t xml:space="preserve"> 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Обеспечение бесперебойного снабжения электрической энергией</w:t>
            </w:r>
            <w:r w:rsidR="00E3435A">
              <w:t xml:space="preserve"> </w:t>
            </w:r>
            <w:r w:rsidRPr="00001C6C">
              <w:t>инфраструктуры поселения;</w:t>
            </w:r>
            <w:r w:rsidR="00E3435A">
              <w:t xml:space="preserve"> 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 xml:space="preserve">- Повышение надежности и качества теплоснабжения; 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Улучшение экологической обстановки в зоне действия котельных.</w:t>
            </w:r>
            <w:r w:rsidR="00E3435A">
              <w:t xml:space="preserve"> 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Повышение надежности водоснабжения и водоотведения;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AD2241" w:rsidRPr="00001C6C" w:rsidRDefault="00AD2241" w:rsidP="007D37CE">
            <w:pPr>
              <w:pStyle w:val="ConsPlusNonformat"/>
              <w:widowControl/>
              <w:jc w:val="both"/>
            </w:pPr>
            <w:r w:rsidRPr="00001C6C">
              <w:t>- Снижение уровня потерь воды;</w:t>
            </w:r>
          </w:p>
          <w:p w:rsidR="00AD2241" w:rsidRPr="00001C6C" w:rsidRDefault="00AD2241" w:rsidP="007D37CE">
            <w:pPr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AD2241" w:rsidRPr="000572DF" w:rsidTr="00E3435A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pStyle w:val="24"/>
              <w:ind w:firstLine="0"/>
              <w:jc w:val="left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001C6C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Срок реализации программы 2014 – </w:t>
            </w:r>
            <w:r w:rsidR="00001C6C" w:rsidRPr="00001C6C">
              <w:rPr>
                <w:rFonts w:ascii="Courier New" w:hAnsi="Courier New" w:cs="Courier New"/>
                <w:noProof/>
                <w:sz w:val="20"/>
                <w:szCs w:val="20"/>
              </w:rPr>
              <w:t>2030</w:t>
            </w:r>
            <w:r w:rsidRPr="00001C6C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год.</w:t>
            </w:r>
          </w:p>
          <w:p w:rsidR="00AD2241" w:rsidRPr="00001C6C" w:rsidRDefault="00AD2241" w:rsidP="007D37CE">
            <w:pPr>
              <w:pStyle w:val="24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001C6C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</w:p>
        </w:tc>
      </w:tr>
      <w:tr w:rsidR="00AD2241" w:rsidRPr="000572DF" w:rsidTr="00E3435A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pStyle w:val="31"/>
              <w:jc w:val="left"/>
              <w:rPr>
                <w:rFonts w:ascii="Courier New" w:hAnsi="Courier New" w:cs="Courier New"/>
                <w:sz w:val="20"/>
                <w:lang w:val="ru-RU" w:eastAsia="ru-RU"/>
              </w:rPr>
            </w:pPr>
            <w:r w:rsidRPr="00001C6C">
              <w:rPr>
                <w:rFonts w:ascii="Courier New" w:hAnsi="Courier New" w:cs="Courier New"/>
                <w:sz w:val="20"/>
                <w:lang w:val="ru-RU" w:eastAsia="ru-RU"/>
              </w:rPr>
              <w:t xml:space="preserve">Объемы и источники финансирования </w:t>
            </w:r>
          </w:p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</w:p>
          <w:p w:rsidR="00AD2241" w:rsidRPr="00001C6C" w:rsidRDefault="00AD2241" w:rsidP="007D37CE">
            <w:pPr>
              <w:ind w:right="176"/>
              <w:rPr>
                <w:rFonts w:ascii="Courier New" w:hAnsi="Courier New" w:cs="Courier New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001C6C" w:rsidRDefault="00AD2241" w:rsidP="007D37CE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Общая сумма расходов на реализацию Программы на период 2014-</w:t>
            </w:r>
            <w:r w:rsidR="00001C6C" w:rsidRPr="00001C6C">
              <w:rPr>
                <w:rFonts w:ascii="Courier New" w:hAnsi="Courier New" w:cs="Courier New"/>
              </w:rPr>
              <w:t>2030</w:t>
            </w:r>
            <w:r w:rsidRPr="00001C6C">
              <w:rPr>
                <w:rFonts w:ascii="Courier New" w:hAnsi="Courier New" w:cs="Courier New"/>
              </w:rPr>
              <w:t xml:space="preserve"> годы: </w:t>
            </w:r>
          </w:p>
          <w:p w:rsidR="00AD2241" w:rsidRPr="00001C6C" w:rsidRDefault="00AD2241" w:rsidP="007D37CE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Всего –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001C6C">
              <w:rPr>
                <w:rFonts w:ascii="Courier New" w:hAnsi="Courier New" w:cs="Courier New"/>
              </w:rPr>
              <w:t xml:space="preserve">33240 тыс. руб. </w:t>
            </w:r>
          </w:p>
          <w:p w:rsidR="00AD2241" w:rsidRPr="00001C6C" w:rsidRDefault="00AD2241" w:rsidP="007D37CE">
            <w:pPr>
              <w:ind w:right="34"/>
              <w:jc w:val="both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  <w:iCs/>
              </w:rPr>
              <w:t>Объемы, структура затрат и источники финансирования</w:t>
            </w:r>
            <w:r w:rsidR="00E3435A">
              <w:rPr>
                <w:rFonts w:ascii="Courier New" w:hAnsi="Courier New" w:cs="Courier New"/>
                <w:iCs/>
              </w:rPr>
              <w:t xml:space="preserve"> </w:t>
            </w:r>
            <w:r w:rsidRPr="00001C6C">
              <w:rPr>
                <w:rFonts w:ascii="Courier New" w:hAnsi="Courier New" w:cs="Courier New"/>
                <w:iCs/>
              </w:rPr>
              <w:t>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AD2241" w:rsidRDefault="00AD2241" w:rsidP="00AD2241">
      <w:pPr>
        <w:spacing w:line="276" w:lineRule="auto"/>
        <w:jc w:val="both"/>
        <w:rPr>
          <w:b/>
          <w:sz w:val="24"/>
          <w:szCs w:val="24"/>
        </w:rPr>
      </w:pPr>
    </w:p>
    <w:p w:rsidR="00AD2241" w:rsidRPr="00001C6C" w:rsidRDefault="00AD2241" w:rsidP="00AD2241">
      <w:pPr>
        <w:pStyle w:val="22"/>
        <w:suppressAutoHyphens/>
        <w:spacing w:line="276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  <w:r w:rsidRPr="00001C6C">
        <w:rPr>
          <w:rFonts w:ascii="Arial" w:hAnsi="Arial" w:cs="Arial"/>
          <w:b/>
          <w:bCs/>
          <w:sz w:val="24"/>
          <w:szCs w:val="24"/>
        </w:rPr>
        <w:t>Введение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lastRenderedPageBreak/>
        <w:t>Программа комплексного развития систем коммунальной инфраструктуры муниципального образования «</w:t>
      </w:r>
      <w:r w:rsidRPr="00001C6C">
        <w:rPr>
          <w:rFonts w:ascii="Arial" w:hAnsi="Arial" w:cs="Arial"/>
          <w:bCs/>
          <w:sz w:val="24"/>
          <w:szCs w:val="24"/>
        </w:rPr>
        <w:t>Тараса</w:t>
      </w:r>
      <w:r w:rsidRPr="00001C6C">
        <w:rPr>
          <w:rFonts w:ascii="Arial" w:hAnsi="Arial" w:cs="Arial"/>
          <w:sz w:val="24"/>
          <w:szCs w:val="24"/>
        </w:rPr>
        <w:t xml:space="preserve">» на 2014 </w:t>
      </w:r>
      <w:r w:rsidR="00E76EB0" w:rsidRPr="00001C6C">
        <w:rPr>
          <w:rFonts w:ascii="Arial" w:hAnsi="Arial" w:cs="Arial"/>
          <w:sz w:val="24"/>
          <w:szCs w:val="24"/>
        </w:rPr>
        <w:t>–</w:t>
      </w:r>
      <w:r w:rsidRPr="00001C6C">
        <w:rPr>
          <w:rFonts w:ascii="Arial" w:hAnsi="Arial" w:cs="Arial"/>
          <w:sz w:val="24"/>
          <w:szCs w:val="24"/>
        </w:rPr>
        <w:t xml:space="preserve"> </w:t>
      </w:r>
      <w:r w:rsidR="00001C6C" w:rsidRPr="00001C6C">
        <w:rPr>
          <w:rFonts w:ascii="Arial" w:hAnsi="Arial" w:cs="Arial"/>
          <w:sz w:val="24"/>
          <w:szCs w:val="24"/>
        </w:rPr>
        <w:t>2030</w:t>
      </w:r>
      <w:r w:rsidR="00E76EB0" w:rsidRPr="00001C6C">
        <w:rPr>
          <w:rFonts w:ascii="Arial" w:hAnsi="Arial" w:cs="Arial"/>
          <w:sz w:val="24"/>
          <w:szCs w:val="24"/>
        </w:rPr>
        <w:t xml:space="preserve"> </w:t>
      </w:r>
      <w:r w:rsidR="006239BA" w:rsidRPr="00001C6C">
        <w:rPr>
          <w:rFonts w:ascii="Arial" w:hAnsi="Arial" w:cs="Arial"/>
          <w:sz w:val="24"/>
          <w:szCs w:val="24"/>
        </w:rPr>
        <w:t>г</w:t>
      </w:r>
      <w:r w:rsidRPr="00001C6C">
        <w:rPr>
          <w:rFonts w:ascii="Arial" w:hAnsi="Arial" w:cs="Arial"/>
          <w:sz w:val="24"/>
          <w:szCs w:val="24"/>
        </w:rPr>
        <w:t>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- Градостроительный кодекс РФ от 29.12.2004 №190-ФЗ;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- Федеральный закон от 30.12.2004 №210-ФЗ «Об основах регулирования тарифов организаций коммунального комплекса»: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- Федеральный закон от 27.11.2009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 xml:space="preserve">- Постановление Правительства РФ от 24.05.2007 №316 «Об утверждении </w:t>
      </w:r>
      <w:proofErr w:type="gramStart"/>
      <w:r w:rsidR="00AD2241" w:rsidRPr="00001C6C">
        <w:rPr>
          <w:rFonts w:ascii="Arial" w:hAnsi="Arial" w:cs="Arial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="00AD2241" w:rsidRPr="00001C6C">
        <w:rPr>
          <w:rFonts w:ascii="Arial" w:hAnsi="Arial" w:cs="Arial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AD2241" w:rsidRPr="00001C6C" w:rsidRDefault="00E3435A" w:rsidP="00E343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- Генеральный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муниципального образования «</w:t>
      </w:r>
      <w:r w:rsidR="00AD2241" w:rsidRPr="00001C6C">
        <w:rPr>
          <w:rFonts w:ascii="Arial" w:hAnsi="Arial" w:cs="Arial"/>
          <w:bCs/>
          <w:sz w:val="24"/>
          <w:szCs w:val="24"/>
        </w:rPr>
        <w:t>Тараса</w:t>
      </w:r>
      <w:r w:rsidR="00AD2241" w:rsidRPr="00001C6C">
        <w:rPr>
          <w:rFonts w:ascii="Arial" w:hAnsi="Arial" w:cs="Arial"/>
          <w:sz w:val="24"/>
          <w:szCs w:val="24"/>
        </w:rPr>
        <w:t>».</w:t>
      </w:r>
    </w:p>
    <w:p w:rsidR="00AD2241" w:rsidRPr="00001C6C" w:rsidRDefault="00AD2241" w:rsidP="00E343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AD2241" w:rsidRPr="00001C6C" w:rsidRDefault="00AD2241" w:rsidP="00E343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Pr="00001C6C">
        <w:rPr>
          <w:rFonts w:ascii="Arial" w:hAnsi="Arial" w:cs="Arial"/>
          <w:bCs/>
          <w:sz w:val="24"/>
          <w:szCs w:val="24"/>
        </w:rPr>
        <w:t>Тараса</w:t>
      </w:r>
      <w:r w:rsidRPr="00001C6C">
        <w:rPr>
          <w:rFonts w:ascii="Arial" w:hAnsi="Arial" w:cs="Arial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AD2241" w:rsidRPr="00001C6C" w:rsidRDefault="00AD2241" w:rsidP="00E3435A">
      <w:pPr>
        <w:pStyle w:val="22"/>
        <w:suppressAutoHyphens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b/>
          <w:bCs/>
          <w:sz w:val="24"/>
          <w:szCs w:val="24"/>
        </w:rPr>
        <w:t>1. Основные направления перспективного развития муниципального образования «Тараса»</w:t>
      </w:r>
      <w:r w:rsidR="00E343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2241" w:rsidRPr="00001C6C" w:rsidRDefault="00AD2241" w:rsidP="00E3435A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1.1. Краткая характеристика поселения</w:t>
      </w:r>
    </w:p>
    <w:p w:rsidR="00AD2241" w:rsidRPr="00001C6C" w:rsidRDefault="00E3435A" w:rsidP="00E3435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Общая площадь территории муниципального образования «</w:t>
      </w:r>
      <w:r w:rsidR="00AD2241" w:rsidRPr="00001C6C">
        <w:rPr>
          <w:rFonts w:ascii="Arial" w:hAnsi="Arial" w:cs="Arial"/>
          <w:bCs/>
          <w:sz w:val="24"/>
          <w:szCs w:val="24"/>
        </w:rPr>
        <w:t>Тараса</w:t>
      </w:r>
      <w:r w:rsidR="00AD2241" w:rsidRPr="00001C6C">
        <w:rPr>
          <w:rFonts w:ascii="Arial" w:hAnsi="Arial" w:cs="Arial"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30635 гектаров"/>
        </w:smartTagPr>
        <w:r w:rsidR="00AD2241" w:rsidRPr="00001C6C">
          <w:rPr>
            <w:rFonts w:ascii="Arial" w:hAnsi="Arial" w:cs="Arial"/>
            <w:sz w:val="24"/>
            <w:szCs w:val="24"/>
          </w:rPr>
          <w:t>30635</w:t>
        </w:r>
        <w:r w:rsidR="00AD2241" w:rsidRPr="00001C6C">
          <w:rPr>
            <w:rFonts w:ascii="Arial" w:hAnsi="Arial" w:cs="Arial"/>
          </w:rPr>
          <w:t xml:space="preserve"> </w:t>
        </w:r>
        <w:r w:rsidR="00AD2241" w:rsidRPr="00001C6C">
          <w:rPr>
            <w:rFonts w:ascii="Arial" w:hAnsi="Arial" w:cs="Arial"/>
            <w:sz w:val="24"/>
            <w:szCs w:val="24"/>
          </w:rPr>
          <w:t>гектаров</w:t>
        </w:r>
      </w:smartTag>
      <w:r w:rsidR="00AD2241" w:rsidRPr="00001C6C">
        <w:rPr>
          <w:rFonts w:ascii="Arial" w:hAnsi="Arial" w:cs="Arial"/>
          <w:sz w:val="24"/>
          <w:szCs w:val="24"/>
        </w:rPr>
        <w:t>. В состав территории муниципального образования «</w:t>
      </w:r>
      <w:r w:rsidR="00AD2241" w:rsidRPr="00001C6C">
        <w:rPr>
          <w:rFonts w:ascii="Arial" w:hAnsi="Arial" w:cs="Arial"/>
          <w:bCs/>
          <w:sz w:val="24"/>
          <w:szCs w:val="24"/>
        </w:rPr>
        <w:t>Тараса</w:t>
      </w:r>
      <w:r w:rsidR="00AD2241" w:rsidRPr="00001C6C">
        <w:rPr>
          <w:rFonts w:ascii="Arial" w:hAnsi="Arial" w:cs="Arial"/>
          <w:sz w:val="24"/>
          <w:szCs w:val="24"/>
        </w:rPr>
        <w:t>» входят все прилегающие к нему исторически сложившиеся земли общего пользования,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="00AD2241" w:rsidRPr="00001C6C">
        <w:rPr>
          <w:rFonts w:ascii="Arial" w:hAnsi="Arial" w:cs="Arial"/>
          <w:bCs/>
          <w:sz w:val="24"/>
          <w:szCs w:val="24"/>
        </w:rPr>
        <w:t>Тараса</w:t>
      </w:r>
      <w:r w:rsidR="00AD2241" w:rsidRPr="00001C6C">
        <w:rPr>
          <w:rFonts w:ascii="Arial" w:hAnsi="Arial" w:cs="Arial"/>
          <w:sz w:val="24"/>
          <w:szCs w:val="24"/>
        </w:rPr>
        <w:t xml:space="preserve">». </w:t>
      </w:r>
    </w:p>
    <w:p w:rsidR="00AD2241" w:rsidRPr="00001C6C" w:rsidRDefault="00AD2241" w:rsidP="00E3435A">
      <w:pPr>
        <w:pStyle w:val="a6"/>
        <w:ind w:left="0" w:firstLine="709"/>
        <w:jc w:val="both"/>
        <w:rPr>
          <w:rFonts w:ascii="Arial" w:hAnsi="Arial" w:cs="Arial"/>
          <w:szCs w:val="24"/>
        </w:rPr>
      </w:pPr>
      <w:r w:rsidRPr="00001C6C">
        <w:rPr>
          <w:rFonts w:ascii="Arial" w:hAnsi="Arial" w:cs="Arial"/>
          <w:szCs w:val="24"/>
        </w:rPr>
        <w:t>Первым органом власти на территории муниципального образования «</w:t>
      </w:r>
      <w:r w:rsidRPr="00001C6C">
        <w:rPr>
          <w:rFonts w:ascii="Arial" w:hAnsi="Arial" w:cs="Arial"/>
          <w:bCs/>
          <w:szCs w:val="24"/>
        </w:rPr>
        <w:t>Тараса</w:t>
      </w:r>
      <w:r w:rsidRPr="00001C6C">
        <w:rPr>
          <w:rFonts w:ascii="Arial" w:hAnsi="Arial" w:cs="Arial"/>
          <w:szCs w:val="24"/>
        </w:rPr>
        <w:t xml:space="preserve">» являлся </w:t>
      </w:r>
      <w:proofErr w:type="spellStart"/>
      <w:r w:rsidRPr="00001C6C">
        <w:rPr>
          <w:rFonts w:ascii="Arial" w:hAnsi="Arial" w:cs="Arial"/>
          <w:szCs w:val="24"/>
        </w:rPr>
        <w:t>Тарасинский</w:t>
      </w:r>
      <w:proofErr w:type="spellEnd"/>
      <w:r w:rsidRPr="00001C6C">
        <w:rPr>
          <w:rFonts w:ascii="Arial" w:hAnsi="Arial" w:cs="Arial"/>
          <w:szCs w:val="24"/>
        </w:rPr>
        <w:t xml:space="preserve"> сельский совет народных депутатов. С 17.01.2006 года образована администрация муниципального образования «</w:t>
      </w:r>
      <w:r w:rsidRPr="00001C6C">
        <w:rPr>
          <w:rFonts w:ascii="Arial" w:hAnsi="Arial" w:cs="Arial"/>
          <w:bCs/>
          <w:szCs w:val="24"/>
        </w:rPr>
        <w:t>Тараса</w:t>
      </w:r>
      <w:r w:rsidRPr="00001C6C">
        <w:rPr>
          <w:rFonts w:ascii="Arial" w:hAnsi="Arial" w:cs="Arial"/>
          <w:szCs w:val="24"/>
        </w:rPr>
        <w:t xml:space="preserve">» </w:t>
      </w:r>
      <w:proofErr w:type="spellStart"/>
      <w:r w:rsidRPr="00001C6C">
        <w:rPr>
          <w:rFonts w:ascii="Arial" w:hAnsi="Arial" w:cs="Arial"/>
          <w:szCs w:val="24"/>
        </w:rPr>
        <w:t>Боханского</w:t>
      </w:r>
      <w:proofErr w:type="spellEnd"/>
      <w:r w:rsidRPr="00001C6C">
        <w:rPr>
          <w:rFonts w:ascii="Arial" w:hAnsi="Arial" w:cs="Arial"/>
          <w:szCs w:val="24"/>
        </w:rPr>
        <w:t xml:space="preserve"> муниципального района. Муниципальное образование «</w:t>
      </w:r>
      <w:r w:rsidRPr="00001C6C">
        <w:rPr>
          <w:rFonts w:ascii="Arial" w:hAnsi="Arial" w:cs="Arial"/>
          <w:bCs/>
          <w:szCs w:val="24"/>
        </w:rPr>
        <w:t>Тараса</w:t>
      </w:r>
      <w:r w:rsidRPr="00001C6C">
        <w:rPr>
          <w:rFonts w:ascii="Arial" w:hAnsi="Arial" w:cs="Arial"/>
          <w:szCs w:val="24"/>
        </w:rPr>
        <w:t>»</w:t>
      </w:r>
      <w:r w:rsidR="00E3435A">
        <w:rPr>
          <w:rFonts w:ascii="Arial" w:hAnsi="Arial" w:cs="Arial"/>
          <w:szCs w:val="24"/>
        </w:rPr>
        <w:t xml:space="preserve"> </w:t>
      </w:r>
      <w:r w:rsidRPr="00001C6C">
        <w:rPr>
          <w:rFonts w:ascii="Arial" w:hAnsi="Arial" w:cs="Arial"/>
          <w:szCs w:val="24"/>
        </w:rPr>
        <w:t>включает в себя 5 населенных пунктов</w:t>
      </w:r>
      <w:r w:rsidR="00E3435A">
        <w:rPr>
          <w:rFonts w:ascii="Arial" w:hAnsi="Arial" w:cs="Arial"/>
          <w:szCs w:val="24"/>
        </w:rPr>
        <w:t xml:space="preserve"> </w:t>
      </w:r>
      <w:r w:rsidRPr="00001C6C">
        <w:rPr>
          <w:rFonts w:ascii="Arial" w:hAnsi="Arial" w:cs="Arial"/>
          <w:szCs w:val="24"/>
        </w:rPr>
        <w:t xml:space="preserve">далее (СНП): с. Тараса, д. Новый </w:t>
      </w:r>
      <w:proofErr w:type="spellStart"/>
      <w:r w:rsidRPr="00001C6C">
        <w:rPr>
          <w:rFonts w:ascii="Arial" w:hAnsi="Arial" w:cs="Arial"/>
          <w:szCs w:val="24"/>
        </w:rPr>
        <w:t>Алендарь</w:t>
      </w:r>
      <w:proofErr w:type="spellEnd"/>
      <w:r w:rsidRPr="00001C6C">
        <w:rPr>
          <w:rFonts w:ascii="Arial" w:hAnsi="Arial" w:cs="Arial"/>
          <w:szCs w:val="24"/>
        </w:rPr>
        <w:t>, д. Кулаково, д. Красная Буреть, д. Заведение.</w:t>
      </w:r>
    </w:p>
    <w:p w:rsidR="00AD2241" w:rsidRPr="00001C6C" w:rsidRDefault="00AD2241" w:rsidP="00E3435A">
      <w:pPr>
        <w:pStyle w:val="a6"/>
        <w:ind w:left="0" w:firstLine="709"/>
        <w:jc w:val="both"/>
        <w:rPr>
          <w:rFonts w:ascii="Arial" w:hAnsi="Arial" w:cs="Arial"/>
          <w:szCs w:val="24"/>
        </w:rPr>
      </w:pPr>
      <w:r w:rsidRPr="00001C6C">
        <w:rPr>
          <w:rFonts w:ascii="Arial" w:hAnsi="Arial" w:cs="Arial"/>
          <w:szCs w:val="24"/>
        </w:rPr>
        <w:t>Границы муниципального образования «Тараса»</w:t>
      </w:r>
      <w:r w:rsidR="00E3435A">
        <w:rPr>
          <w:rFonts w:ascii="Arial" w:hAnsi="Arial" w:cs="Arial"/>
          <w:szCs w:val="24"/>
        </w:rPr>
        <w:t xml:space="preserve"> </w:t>
      </w:r>
      <w:r w:rsidRPr="00001C6C">
        <w:rPr>
          <w:rFonts w:ascii="Arial" w:hAnsi="Arial" w:cs="Arial"/>
          <w:szCs w:val="24"/>
        </w:rPr>
        <w:t xml:space="preserve">установлены в соответствии с Законом </w:t>
      </w:r>
      <w:proofErr w:type="spellStart"/>
      <w:r w:rsidRPr="00001C6C">
        <w:rPr>
          <w:rFonts w:ascii="Arial" w:hAnsi="Arial" w:cs="Arial"/>
          <w:szCs w:val="24"/>
        </w:rPr>
        <w:t>Усть</w:t>
      </w:r>
      <w:proofErr w:type="spellEnd"/>
      <w:r w:rsidRPr="00001C6C">
        <w:rPr>
          <w:rFonts w:ascii="Arial" w:hAnsi="Arial" w:cs="Arial"/>
          <w:szCs w:val="24"/>
        </w:rPr>
        <w:t xml:space="preserve"> - Ордынского Бурятского автономного округа от 30 декабря 2004 № 67-оз.</w:t>
      </w:r>
    </w:p>
    <w:p w:rsidR="00AD2241" w:rsidRPr="00001C6C" w:rsidRDefault="00E3435A" w:rsidP="00E3435A">
      <w:pPr>
        <w:pStyle w:val="a6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D2241" w:rsidRPr="00001C6C">
        <w:rPr>
          <w:rFonts w:ascii="Arial" w:hAnsi="Arial" w:cs="Arial"/>
          <w:szCs w:val="24"/>
        </w:rPr>
        <w:t xml:space="preserve">На территории СП проходит линия электропередач (ЛЭП) напряжением 110 </w:t>
      </w:r>
      <w:proofErr w:type="spellStart"/>
      <w:r w:rsidR="00AD2241" w:rsidRPr="00001C6C">
        <w:rPr>
          <w:rFonts w:ascii="Arial" w:hAnsi="Arial" w:cs="Arial"/>
          <w:szCs w:val="24"/>
        </w:rPr>
        <w:t>кВ</w:t>
      </w:r>
      <w:proofErr w:type="spellEnd"/>
      <w:r w:rsidR="00AD2241" w:rsidRPr="00001C6C">
        <w:rPr>
          <w:rFonts w:ascii="Arial" w:hAnsi="Arial" w:cs="Arial"/>
          <w:szCs w:val="24"/>
        </w:rPr>
        <w:t xml:space="preserve">, 10 </w:t>
      </w:r>
      <w:proofErr w:type="spellStart"/>
      <w:r w:rsidR="00AD2241" w:rsidRPr="00001C6C">
        <w:rPr>
          <w:rFonts w:ascii="Arial" w:hAnsi="Arial" w:cs="Arial"/>
          <w:szCs w:val="24"/>
        </w:rPr>
        <w:t>кВ</w:t>
      </w:r>
      <w:proofErr w:type="spellEnd"/>
      <w:r w:rsidR="00AD2241" w:rsidRPr="00001C6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AD2241" w:rsidRPr="00001C6C">
        <w:rPr>
          <w:rFonts w:ascii="Arial" w:hAnsi="Arial" w:cs="Arial"/>
          <w:szCs w:val="24"/>
        </w:rPr>
        <w:t xml:space="preserve">04 </w:t>
      </w:r>
      <w:proofErr w:type="spellStart"/>
      <w:r w:rsidR="00AD2241" w:rsidRPr="00001C6C">
        <w:rPr>
          <w:rFonts w:ascii="Arial" w:hAnsi="Arial" w:cs="Arial"/>
          <w:szCs w:val="24"/>
        </w:rPr>
        <w:t>кВ.</w:t>
      </w:r>
      <w:proofErr w:type="spellEnd"/>
    </w:p>
    <w:p w:rsidR="00AD2241" w:rsidRPr="00001C6C" w:rsidRDefault="00E3435A" w:rsidP="00E3435A">
      <w:pPr>
        <w:pStyle w:val="a6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D2241" w:rsidRPr="00001C6C">
        <w:rPr>
          <w:rFonts w:ascii="Arial" w:hAnsi="Arial" w:cs="Arial"/>
          <w:szCs w:val="24"/>
        </w:rPr>
        <w:t>Часть территории соприкасается с акваторией Братского водохранилища.</w:t>
      </w:r>
    </w:p>
    <w:p w:rsidR="00AD2241" w:rsidRPr="00001C6C" w:rsidRDefault="00AD2241" w:rsidP="00E3435A">
      <w:pPr>
        <w:ind w:firstLine="709"/>
        <w:jc w:val="both"/>
        <w:rPr>
          <w:rStyle w:val="afc"/>
          <w:rFonts w:ascii="Arial" w:eastAsia="Calibri" w:hAnsi="Arial" w:cs="Arial"/>
          <w:b w:val="0"/>
          <w:sz w:val="24"/>
          <w:szCs w:val="24"/>
        </w:rPr>
      </w:pPr>
      <w:r w:rsidRPr="00001C6C">
        <w:rPr>
          <w:rStyle w:val="afc"/>
          <w:rFonts w:ascii="Arial" w:eastAsia="Calibri" w:hAnsi="Arial" w:cs="Arial"/>
          <w:b w:val="0"/>
          <w:sz w:val="24"/>
          <w:szCs w:val="24"/>
        </w:rPr>
        <w:t xml:space="preserve">Основной транспортной осью </w:t>
      </w:r>
      <w:r w:rsidRPr="00001C6C">
        <w:rPr>
          <w:rFonts w:ascii="Arial" w:hAnsi="Arial" w:cs="Arial"/>
          <w:sz w:val="24"/>
          <w:szCs w:val="24"/>
        </w:rPr>
        <w:t>МО «Тараса»</w:t>
      </w:r>
      <w:r w:rsidRPr="00001C6C">
        <w:rPr>
          <w:rStyle w:val="afc"/>
          <w:rFonts w:ascii="Arial" w:eastAsia="Calibri" w:hAnsi="Arial" w:cs="Arial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 – Бохан – Усть-Уда, на которой расположен административный центр </w:t>
      </w:r>
      <w:r w:rsidRPr="00001C6C">
        <w:rPr>
          <w:rFonts w:ascii="Arial" w:hAnsi="Arial" w:cs="Arial"/>
          <w:sz w:val="24"/>
          <w:szCs w:val="24"/>
        </w:rPr>
        <w:t xml:space="preserve">МО </w:t>
      </w:r>
      <w:r w:rsidRPr="00001C6C">
        <w:rPr>
          <w:rFonts w:ascii="Arial" w:hAnsi="Arial" w:cs="Arial"/>
          <w:sz w:val="24"/>
          <w:szCs w:val="24"/>
        </w:rPr>
        <w:lastRenderedPageBreak/>
        <w:t>«Тараса»</w:t>
      </w:r>
      <w:r w:rsidRPr="00001C6C">
        <w:rPr>
          <w:rStyle w:val="afc"/>
          <w:rFonts w:ascii="Arial" w:eastAsia="Calibri" w:hAnsi="Arial" w:cs="Arial"/>
          <w:b w:val="0"/>
          <w:sz w:val="24"/>
          <w:szCs w:val="24"/>
        </w:rPr>
        <w:t xml:space="preserve">. Остальные населенные пункты поселения расположены на автодорогах местного значения. </w:t>
      </w:r>
      <w:r w:rsidRPr="00001C6C">
        <w:rPr>
          <w:rFonts w:ascii="Arial" w:hAnsi="Arial" w:cs="Arial"/>
          <w:sz w:val="24"/>
          <w:szCs w:val="24"/>
        </w:rPr>
        <w:t xml:space="preserve">Расстояние </w:t>
      </w:r>
      <w:proofErr w:type="gramStart"/>
      <w:r w:rsidRPr="00001C6C">
        <w:rPr>
          <w:rFonts w:ascii="Arial" w:hAnsi="Arial" w:cs="Arial"/>
          <w:sz w:val="24"/>
          <w:szCs w:val="24"/>
        </w:rPr>
        <w:t>от</w:t>
      </w:r>
      <w:proofErr w:type="gramEnd"/>
      <w:r w:rsidR="00E34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C6C">
        <w:rPr>
          <w:rFonts w:ascii="Arial" w:hAnsi="Arial" w:cs="Arial"/>
          <w:sz w:val="24"/>
          <w:szCs w:val="24"/>
        </w:rPr>
        <w:t>с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. Тараса до районного центра п. Бохан - </w:t>
      </w:r>
      <w:smartTag w:uri="urn:schemas-microsoft-com:office:smarttags" w:element="metricconverter">
        <w:smartTagPr>
          <w:attr w:name="ProductID" w:val="10 км"/>
        </w:smartTagPr>
        <w:r w:rsidRPr="00001C6C">
          <w:rPr>
            <w:rFonts w:ascii="Arial" w:hAnsi="Arial" w:cs="Arial"/>
            <w:sz w:val="24"/>
            <w:szCs w:val="24"/>
          </w:rPr>
          <w:t>10 км</w:t>
        </w:r>
      </w:smartTag>
      <w:r w:rsidRPr="00001C6C">
        <w:rPr>
          <w:rFonts w:ascii="Arial" w:hAnsi="Arial" w:cs="Arial"/>
          <w:sz w:val="24"/>
          <w:szCs w:val="24"/>
        </w:rPr>
        <w:t xml:space="preserve">., до областного центра г. Иркутск </w:t>
      </w:r>
      <w:r w:rsidRPr="00001C6C">
        <w:rPr>
          <w:rStyle w:val="afc"/>
          <w:rFonts w:ascii="Arial" w:eastAsia="Calibri" w:hAnsi="Arial" w:cs="Arial"/>
          <w:b w:val="0"/>
          <w:sz w:val="24"/>
          <w:szCs w:val="24"/>
        </w:rPr>
        <w:t xml:space="preserve">(около </w:t>
      </w:r>
      <w:smartTag w:uri="urn:schemas-microsoft-com:office:smarttags" w:element="metricconverter">
        <w:smartTagPr>
          <w:attr w:name="ProductID" w:val="100 км"/>
        </w:smartTagPr>
        <w:r w:rsidRPr="00001C6C">
          <w:rPr>
            <w:rStyle w:val="afc"/>
            <w:rFonts w:ascii="Arial" w:eastAsia="Calibri" w:hAnsi="Arial" w:cs="Arial"/>
            <w:b w:val="0"/>
            <w:sz w:val="24"/>
            <w:szCs w:val="24"/>
          </w:rPr>
          <w:t>100 км</w:t>
        </w:r>
      </w:smartTag>
      <w:r w:rsidRPr="00001C6C">
        <w:rPr>
          <w:rStyle w:val="afc"/>
          <w:rFonts w:ascii="Arial" w:eastAsia="Calibri" w:hAnsi="Arial" w:cs="Arial"/>
          <w:b w:val="0"/>
          <w:sz w:val="24"/>
          <w:szCs w:val="24"/>
        </w:rPr>
        <w:t>) – административного и основного экономического центра области.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Территория муниципального образования «Тараса»</w:t>
      </w:r>
      <w:r w:rsidR="009E4AB2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включает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следующие геоморфологические элементы: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 - фрагмент долины реки Тараса с притоками</w:t>
      </w:r>
    </w:p>
    <w:p w:rsidR="00AD2241" w:rsidRPr="00001C6C" w:rsidRDefault="00957247" w:rsidP="00E3435A">
      <w:pPr>
        <w:ind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 -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="00AD2241" w:rsidRPr="00001C6C">
        <w:rPr>
          <w:rFonts w:ascii="Arial" w:hAnsi="Arial" w:cs="Arial"/>
          <w:sz w:val="24"/>
          <w:szCs w:val="24"/>
        </w:rPr>
        <w:t>фрагмент водораздела Тараса – Ангара</w:t>
      </w:r>
      <w:r w:rsidR="00E3435A">
        <w:rPr>
          <w:rFonts w:ascii="Arial" w:hAnsi="Arial" w:cs="Arial"/>
          <w:sz w:val="24"/>
          <w:szCs w:val="24"/>
        </w:rPr>
        <w:t xml:space="preserve"> </w:t>
      </w:r>
    </w:p>
    <w:p w:rsidR="00AD2241" w:rsidRPr="00001C6C" w:rsidRDefault="00AD2241" w:rsidP="00E3435A">
      <w:pPr>
        <w:tabs>
          <w:tab w:val="num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 - большую часть долин двух водотоков, впадающих в Ангару (р. </w:t>
      </w:r>
      <w:proofErr w:type="spellStart"/>
      <w:r w:rsidRPr="00001C6C">
        <w:rPr>
          <w:rFonts w:ascii="Arial" w:hAnsi="Arial" w:cs="Arial"/>
          <w:sz w:val="24"/>
          <w:szCs w:val="24"/>
        </w:rPr>
        <w:t>Кулаковка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01C6C">
        <w:rPr>
          <w:rFonts w:ascii="Arial" w:hAnsi="Arial" w:cs="Arial"/>
          <w:sz w:val="24"/>
          <w:szCs w:val="24"/>
        </w:rPr>
        <w:t>Балушка</w:t>
      </w:r>
      <w:proofErr w:type="spellEnd"/>
      <w:r w:rsidRPr="00001C6C">
        <w:rPr>
          <w:rFonts w:ascii="Arial" w:hAnsi="Arial" w:cs="Arial"/>
          <w:sz w:val="24"/>
          <w:szCs w:val="24"/>
        </w:rPr>
        <w:t>)</w:t>
      </w:r>
    </w:p>
    <w:p w:rsidR="00AD2241" w:rsidRPr="00001C6C" w:rsidRDefault="00AD2241" w:rsidP="00E3435A">
      <w:pPr>
        <w:tabs>
          <w:tab w:val="num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 - фрагмент берега Братского водохранилища.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_Toc132715994"/>
      <w:r w:rsidRPr="00001C6C">
        <w:rPr>
          <w:rFonts w:ascii="Arial" w:hAnsi="Arial" w:cs="Arial"/>
          <w:b/>
          <w:sz w:val="24"/>
          <w:szCs w:val="24"/>
        </w:rPr>
        <w:t>1.1.2. Население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Общая численность населения МО «Тараса» согласно данным администрации поселения составляет – </w:t>
      </w:r>
      <w:r w:rsidR="00E76EB0" w:rsidRPr="00001C6C">
        <w:rPr>
          <w:rFonts w:ascii="Arial" w:hAnsi="Arial" w:cs="Arial"/>
          <w:sz w:val="24"/>
          <w:szCs w:val="24"/>
        </w:rPr>
        <w:t>1794</w:t>
      </w:r>
      <w:r w:rsidRPr="00001C6C">
        <w:rPr>
          <w:rFonts w:ascii="Arial" w:hAnsi="Arial" w:cs="Arial"/>
          <w:sz w:val="24"/>
          <w:szCs w:val="24"/>
        </w:rPr>
        <w:t xml:space="preserve"> человек (на начало </w:t>
      </w:r>
      <w:r w:rsidR="00E76EB0" w:rsidRPr="00001C6C">
        <w:rPr>
          <w:rFonts w:ascii="Arial" w:hAnsi="Arial" w:cs="Arial"/>
          <w:color w:val="000000"/>
          <w:sz w:val="24"/>
          <w:szCs w:val="24"/>
        </w:rPr>
        <w:t>2014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001C6C">
        <w:rPr>
          <w:rFonts w:ascii="Arial" w:hAnsi="Arial" w:cs="Arial"/>
          <w:sz w:val="24"/>
          <w:szCs w:val="24"/>
        </w:rPr>
        <w:t>).</w:t>
      </w:r>
    </w:p>
    <w:bookmarkEnd w:id="3"/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Основная часть населения проживает в с.</w:t>
      </w:r>
      <w:r w:rsidR="008652C2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Тараса (73%).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Численность населения в МО «Тараса»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практически стабильна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- за 20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AD2241" w:rsidRPr="00001C6C" w:rsidRDefault="00AD2241" w:rsidP="00E3435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Демографическая ситуация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E3435A">
      <w:pPr>
        <w:ind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Таблица 1. Динамика численности населения (на начало года, человек)*</w:t>
      </w:r>
    </w:p>
    <w:p w:rsidR="002C7175" w:rsidRPr="00992AF6" w:rsidRDefault="002C7175" w:rsidP="00AD2241">
      <w:pPr>
        <w:spacing w:line="264" w:lineRule="auto"/>
        <w:rPr>
          <w:sz w:val="24"/>
          <w:szCs w:val="24"/>
        </w:rPr>
      </w:pP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Населённые пункты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2014г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2015г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2016г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2017г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2018г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2019г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2020г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2025г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2030г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МО "Тараса"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1794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1762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1830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1733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1737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1733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1714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1771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001C6C">
              <w:rPr>
                <w:rFonts w:ascii="Courier New" w:hAnsi="Courier New" w:cs="Courier New"/>
                <w:bCs/>
              </w:rPr>
              <w:t>1792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1353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1280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1329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1255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1252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1255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1228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1263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1337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д. Красная</w:t>
            </w:r>
            <w:proofErr w:type="gramStart"/>
            <w:r w:rsidRPr="00001C6C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001C6C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188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183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188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178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д. Заведение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д. Кулаково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165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150</w:t>
            </w:r>
          </w:p>
        </w:tc>
      </w:tr>
      <w:tr w:rsidR="000A6C04" w:rsidRPr="00992AF6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001C6C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142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153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154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001C6C" w:rsidRDefault="000A6C04" w:rsidP="00336FD2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126</w:t>
            </w:r>
          </w:p>
        </w:tc>
      </w:tr>
    </w:tbl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AD2241" w:rsidRPr="00001C6C" w:rsidRDefault="00AD2241" w:rsidP="00E3435A">
      <w:pPr>
        <w:ind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Таблица 2.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Естественное движение населения, %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0A6C04" w:rsidRPr="00001C6C" w:rsidTr="000A6C04">
        <w:trPr>
          <w:trHeight w:val="314"/>
          <w:jc w:val="center"/>
        </w:trPr>
        <w:tc>
          <w:tcPr>
            <w:tcW w:w="1772" w:type="dxa"/>
            <w:shd w:val="clear" w:color="auto" w:fill="auto"/>
            <w:noWrap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2014г.</w:t>
            </w:r>
          </w:p>
        </w:tc>
        <w:tc>
          <w:tcPr>
            <w:tcW w:w="937" w:type="dxa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2015г.</w:t>
            </w: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2016г.</w:t>
            </w: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2017г.</w:t>
            </w: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2018г.</w:t>
            </w: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2019г.</w:t>
            </w:r>
          </w:p>
        </w:tc>
        <w:tc>
          <w:tcPr>
            <w:tcW w:w="937" w:type="dxa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2020г.</w:t>
            </w:r>
          </w:p>
        </w:tc>
        <w:tc>
          <w:tcPr>
            <w:tcW w:w="937" w:type="dxa"/>
          </w:tcPr>
          <w:p w:rsidR="000A6C04" w:rsidRPr="00001C6C" w:rsidRDefault="000A6C04" w:rsidP="00B306F0">
            <w:pPr>
              <w:spacing w:line="264" w:lineRule="auto"/>
              <w:rPr>
                <w:rFonts w:ascii="Courier New" w:hAnsi="Courier New" w:cs="Courier New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01C6C">
                <w:rPr>
                  <w:rFonts w:ascii="Courier New" w:hAnsi="Courier New" w:cs="Courier New"/>
                  <w:b/>
                </w:rPr>
                <w:t>2021 г</w:t>
              </w:r>
            </w:smartTag>
            <w:r w:rsidRPr="00001C6C">
              <w:rPr>
                <w:rFonts w:ascii="Courier New" w:hAnsi="Courier New" w:cs="Courier New"/>
                <w:b/>
              </w:rPr>
              <w:t>.-2025г.</w:t>
            </w:r>
          </w:p>
        </w:tc>
        <w:tc>
          <w:tcPr>
            <w:tcW w:w="937" w:type="dxa"/>
          </w:tcPr>
          <w:p w:rsidR="000A6C04" w:rsidRPr="00001C6C" w:rsidRDefault="000A6C04" w:rsidP="00B306F0">
            <w:pPr>
              <w:spacing w:line="264" w:lineRule="auto"/>
              <w:rPr>
                <w:rFonts w:ascii="Courier New" w:hAnsi="Courier New" w:cs="Courier New"/>
                <w:b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001C6C">
                <w:rPr>
                  <w:rFonts w:ascii="Courier New" w:hAnsi="Courier New" w:cs="Courier New"/>
                  <w:b/>
                </w:rPr>
                <w:t>2026 г</w:t>
              </w:r>
            </w:smartTag>
            <w:r w:rsidRPr="00001C6C">
              <w:rPr>
                <w:rFonts w:ascii="Courier New" w:hAnsi="Courier New" w:cs="Courier New"/>
                <w:b/>
              </w:rPr>
              <w:t>.-2030г.</w:t>
            </w:r>
          </w:p>
        </w:tc>
      </w:tr>
      <w:tr w:rsidR="000A6C04" w:rsidRPr="00001C6C" w:rsidTr="000A6C04">
        <w:trPr>
          <w:trHeight w:val="418"/>
          <w:jc w:val="center"/>
        </w:trPr>
        <w:tc>
          <w:tcPr>
            <w:tcW w:w="1772" w:type="dxa"/>
            <w:shd w:val="clear" w:color="auto" w:fill="auto"/>
            <w:noWrap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16,2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16,7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17,9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16,2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16,7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17,9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17,9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23,3</w:t>
            </w:r>
          </w:p>
        </w:tc>
      </w:tr>
      <w:tr w:rsidR="000A6C04" w:rsidRPr="00001C6C" w:rsidTr="000A6C04">
        <w:trPr>
          <w:trHeight w:val="314"/>
          <w:jc w:val="center"/>
        </w:trPr>
        <w:tc>
          <w:tcPr>
            <w:tcW w:w="1772" w:type="dxa"/>
            <w:shd w:val="clear" w:color="auto" w:fill="auto"/>
            <w:noWrap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10,4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13,2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9,8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10,5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10,4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13,2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9,8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9,8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001C6C">
              <w:rPr>
                <w:rFonts w:ascii="Courier New" w:hAnsi="Courier New" w:cs="Courier New"/>
              </w:rPr>
              <w:t>10,5</w:t>
            </w:r>
          </w:p>
        </w:tc>
      </w:tr>
      <w:tr w:rsidR="000A6C04" w:rsidRPr="00001C6C" w:rsidTr="000A6C04">
        <w:trPr>
          <w:trHeight w:val="314"/>
          <w:jc w:val="center"/>
        </w:trPr>
        <w:tc>
          <w:tcPr>
            <w:tcW w:w="1772" w:type="dxa"/>
            <w:shd w:val="clear" w:color="auto" w:fill="auto"/>
            <w:noWrap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Естественный прирост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5,8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3,5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8,1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12,8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5,8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3,5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545CB0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8,1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8,1</w:t>
            </w:r>
          </w:p>
        </w:tc>
        <w:tc>
          <w:tcPr>
            <w:tcW w:w="937" w:type="dxa"/>
            <w:vAlign w:val="bottom"/>
          </w:tcPr>
          <w:p w:rsidR="000A6C04" w:rsidRPr="00001C6C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001C6C">
              <w:rPr>
                <w:rFonts w:ascii="Courier New" w:hAnsi="Courier New" w:cs="Courier New"/>
                <w:b/>
              </w:rPr>
              <w:t>12,8</w:t>
            </w:r>
          </w:p>
        </w:tc>
      </w:tr>
    </w:tbl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Положительный естественный прирост (в среднем за 5 лет +7,5‰) компенсирует миграционную убыль населения.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миграционном движении наблюдается отток населения из МО «Тараса»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в сторону районного и областного центров.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lastRenderedPageBreak/>
        <w:t xml:space="preserve">При этом в МО «Тараса» доля пенсионеров выше </w:t>
      </w:r>
      <w:proofErr w:type="spellStart"/>
      <w:r w:rsidR="00AF7149" w:rsidRPr="00001C6C">
        <w:rPr>
          <w:rFonts w:ascii="Arial" w:hAnsi="Arial" w:cs="Arial"/>
          <w:sz w:val="24"/>
          <w:szCs w:val="24"/>
        </w:rPr>
        <w:t>среднерайонного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AD2241" w:rsidRPr="00001C6C" w:rsidRDefault="00AD2241" w:rsidP="00E3435A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1429"/>
        <w:gridCol w:w="2420"/>
        <w:gridCol w:w="2090"/>
      </w:tblGrid>
      <w:tr w:rsidR="00AD2241" w:rsidRPr="00001C6C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МО "Тараса"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МО "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Боханский</w:t>
            </w:r>
            <w:proofErr w:type="spellEnd"/>
            <w:r w:rsidRPr="00170545">
              <w:rPr>
                <w:rFonts w:ascii="Courier New" w:hAnsi="Courier New" w:cs="Courier New"/>
                <w:b/>
              </w:rPr>
              <w:t xml:space="preserve">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Иркутская область</w:t>
            </w:r>
          </w:p>
        </w:tc>
      </w:tr>
      <w:tr w:rsidR="00AD2241" w:rsidRPr="00001C6C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31,5%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23,8%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18,9%</w:t>
            </w:r>
          </w:p>
        </w:tc>
      </w:tr>
      <w:tr w:rsidR="00AD2241" w:rsidRPr="00001C6C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50,2%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61,1%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62,5%</w:t>
            </w:r>
          </w:p>
        </w:tc>
      </w:tr>
      <w:tr w:rsidR="00AD2241" w:rsidRPr="00001C6C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18,3%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18,6%</w:t>
            </w:r>
          </w:p>
        </w:tc>
      </w:tr>
    </w:tbl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C6C">
        <w:rPr>
          <w:rFonts w:ascii="Arial" w:hAnsi="Arial" w:cs="Arial"/>
          <w:sz w:val="24"/>
          <w:szCs w:val="24"/>
        </w:rPr>
        <w:t>С проведением активной государственной демографической политики,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реализацией приоритетных национальных проектов в области здравоохранения и доступного жилья, </w:t>
      </w:r>
      <w:r w:rsidRPr="00001C6C">
        <w:rPr>
          <w:rFonts w:ascii="Arial" w:hAnsi="Arial" w:cs="Arial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001C6C">
        <w:rPr>
          <w:rFonts w:ascii="Arial" w:hAnsi="Arial" w:cs="Arial"/>
          <w:bCs/>
          <w:iCs/>
          <w:sz w:val="24"/>
          <w:szCs w:val="24"/>
        </w:rPr>
        <w:t>т.ч</w:t>
      </w:r>
      <w:proofErr w:type="spellEnd"/>
      <w:r w:rsidRPr="00001C6C">
        <w:rPr>
          <w:rFonts w:ascii="Arial" w:hAnsi="Arial" w:cs="Arial"/>
          <w:bCs/>
          <w:iCs/>
          <w:sz w:val="24"/>
          <w:szCs w:val="24"/>
        </w:rPr>
        <w:t xml:space="preserve">. для жителей сельской местности) </w:t>
      </w:r>
      <w:r w:rsidRPr="00001C6C">
        <w:rPr>
          <w:rFonts w:ascii="Arial" w:hAnsi="Arial" w:cs="Arial"/>
          <w:sz w:val="24"/>
          <w:szCs w:val="24"/>
        </w:rPr>
        <w:t>ожидается улучшение демографических показателей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: снижение коэффициента смертности и повышение рождаемости. </w:t>
      </w:r>
    </w:p>
    <w:p w:rsidR="00AD2241" w:rsidRPr="00001C6C" w:rsidRDefault="00AD2241" w:rsidP="00E3435A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01C6C">
        <w:rPr>
          <w:rFonts w:ascii="Arial" w:hAnsi="Arial" w:cs="Arial"/>
          <w:bCs/>
          <w:iCs/>
          <w:sz w:val="24"/>
          <w:szCs w:val="24"/>
        </w:rPr>
        <w:t>В МО «Тараса»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20 лет.</w:t>
      </w:r>
    </w:p>
    <w:p w:rsidR="00E76EB0" w:rsidRPr="00001C6C" w:rsidRDefault="00E76EB0" w:rsidP="00E3435A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D2241" w:rsidRPr="00001C6C" w:rsidRDefault="00AD2241" w:rsidP="00E3435A">
      <w:pPr>
        <w:widowControl w:val="0"/>
        <w:ind w:firstLine="709"/>
        <w:rPr>
          <w:rFonts w:ascii="Arial" w:hAnsi="Arial" w:cs="Arial"/>
          <w:bCs/>
          <w:iCs/>
          <w:sz w:val="24"/>
          <w:szCs w:val="24"/>
        </w:rPr>
      </w:pPr>
      <w:r w:rsidRPr="00001C6C">
        <w:rPr>
          <w:rFonts w:ascii="Arial" w:hAnsi="Arial" w:cs="Arial"/>
          <w:bCs/>
          <w:iCs/>
          <w:sz w:val="24"/>
          <w:szCs w:val="24"/>
        </w:rPr>
        <w:t>Таблица 4. Источники формирования численности населения</w:t>
      </w:r>
    </w:p>
    <w:tbl>
      <w:tblPr>
        <w:tblW w:w="4853" w:type="pct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580"/>
        <w:gridCol w:w="3125"/>
        <w:gridCol w:w="1447"/>
        <w:gridCol w:w="2081"/>
      </w:tblGrid>
      <w:tr w:rsidR="00AD2241" w:rsidRPr="00001C6C">
        <w:trPr>
          <w:trHeight w:val="315"/>
          <w:tblHeader/>
        </w:trPr>
        <w:tc>
          <w:tcPr>
            <w:tcW w:w="540" w:type="pct"/>
            <w:vMerge w:val="restart"/>
            <w:shd w:val="clear" w:color="auto" w:fill="auto"/>
            <w:vAlign w:val="bottom"/>
          </w:tcPr>
          <w:p w:rsidR="00AD2241" w:rsidRPr="00170545" w:rsidRDefault="00AD2241" w:rsidP="007D37CE">
            <w:pPr>
              <w:spacing w:line="288" w:lineRule="auto"/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Период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Численность населения</w:t>
            </w:r>
            <w:r w:rsidRPr="00170545">
              <w:rPr>
                <w:rFonts w:ascii="Courier New" w:hAnsi="Courier New" w:cs="Courier New"/>
                <w:b/>
                <w:color w:val="000000"/>
                <w:bdr w:val="single" w:sz="4" w:space="0" w:color="auto"/>
              </w:rPr>
              <w:t xml:space="preserve"> </w:t>
            </w:r>
            <w:r w:rsidRPr="00170545">
              <w:rPr>
                <w:rFonts w:ascii="Courier New" w:hAnsi="Courier New" w:cs="Courier New"/>
                <w:b/>
                <w:color w:val="000000"/>
              </w:rPr>
              <w:t>(тыс. чел.)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Средний прирост населения, всего тыс. чел.</w:t>
            </w:r>
          </w:p>
        </w:tc>
        <w:tc>
          <w:tcPr>
            <w:tcW w:w="191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Источники формирования</w:t>
            </w:r>
          </w:p>
        </w:tc>
      </w:tr>
      <w:tr w:rsidR="004A5682" w:rsidRPr="00001C6C">
        <w:trPr>
          <w:trHeight w:val="480"/>
          <w:tblHeader/>
        </w:trPr>
        <w:tc>
          <w:tcPr>
            <w:tcW w:w="540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 xml:space="preserve">За счет среднего </w:t>
            </w:r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ест</w:t>
            </w:r>
            <w:proofErr w:type="gramStart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proofErr w:type="gramEnd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gramStart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рироста</w:t>
            </w:r>
            <w:r w:rsidRPr="00170545">
              <w:rPr>
                <w:rFonts w:ascii="Courier New" w:hAnsi="Courier New" w:cs="Courier New"/>
                <w:b/>
                <w:color w:val="000000"/>
              </w:rPr>
              <w:t>,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 xml:space="preserve">За счет среднего </w:t>
            </w:r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мех</w:t>
            </w:r>
            <w:proofErr w:type="gramStart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  <w:proofErr w:type="gramEnd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gramStart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  <w:bCs/>
                <w:color w:val="000000"/>
              </w:rPr>
              <w:t>рироста,</w:t>
            </w:r>
          </w:p>
        </w:tc>
      </w:tr>
      <w:tr w:rsidR="004A5682" w:rsidRPr="00001C6C">
        <w:trPr>
          <w:trHeight w:val="60"/>
          <w:tblHeader/>
        </w:trPr>
        <w:tc>
          <w:tcPr>
            <w:tcW w:w="540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 xml:space="preserve"> всего тыс. чел.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всего тыс. чел</w:t>
            </w:r>
          </w:p>
        </w:tc>
      </w:tr>
      <w:tr w:rsidR="004A5682" w:rsidRPr="00001C6C">
        <w:trPr>
          <w:trHeight w:val="178"/>
          <w:tblHeader/>
        </w:trPr>
        <w:tc>
          <w:tcPr>
            <w:tcW w:w="540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proofErr w:type="gramStart"/>
            <w:r w:rsidRPr="00170545">
              <w:rPr>
                <w:rFonts w:ascii="Courier New" w:hAnsi="Courier New" w:cs="Courier New"/>
                <w:b/>
                <w:color w:val="000000"/>
              </w:rPr>
              <w:t>средний за год, тыс. чел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proofErr w:type="gramStart"/>
            <w:r w:rsidRPr="00170545">
              <w:rPr>
                <w:rFonts w:ascii="Courier New" w:hAnsi="Courier New" w:cs="Courier New"/>
                <w:b/>
                <w:color w:val="000000"/>
              </w:rPr>
              <w:t>Средний за год, тыс. чел.</w:t>
            </w:r>
            <w:proofErr w:type="gramEnd"/>
          </w:p>
        </w:tc>
        <w:tc>
          <w:tcPr>
            <w:tcW w:w="112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proofErr w:type="gramStart"/>
            <w:r w:rsidRPr="00170545">
              <w:rPr>
                <w:rFonts w:ascii="Courier New" w:hAnsi="Courier New" w:cs="Courier New"/>
                <w:b/>
                <w:color w:val="000000"/>
              </w:rPr>
              <w:t>Средний за год, тыс. чел.</w:t>
            </w:r>
            <w:proofErr w:type="gramEnd"/>
          </w:p>
        </w:tc>
      </w:tr>
      <w:tr w:rsidR="004A5682" w:rsidRPr="00001C6C">
        <w:trPr>
          <w:trHeight w:val="255"/>
          <w:tblHeader/>
        </w:trPr>
        <w:tc>
          <w:tcPr>
            <w:tcW w:w="540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Среднее за год,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Среднее за год,</w:t>
            </w:r>
          </w:p>
        </w:tc>
      </w:tr>
      <w:tr w:rsidR="004A5682" w:rsidRPr="00001C6C">
        <w:trPr>
          <w:trHeight w:val="270"/>
          <w:tblHeader/>
        </w:trPr>
        <w:tc>
          <w:tcPr>
            <w:tcW w:w="540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‰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  <w:color w:val="000000"/>
              </w:rPr>
            </w:pPr>
            <w:r w:rsidRPr="00170545">
              <w:rPr>
                <w:rFonts w:ascii="Courier New" w:hAnsi="Courier New" w:cs="Courier New"/>
                <w:b/>
                <w:color w:val="000000"/>
              </w:rPr>
              <w:t>‰</w:t>
            </w:r>
          </w:p>
        </w:tc>
      </w:tr>
      <w:tr w:rsidR="00CD4B4B" w:rsidRPr="00001C6C">
        <w:trPr>
          <w:trHeight w:val="25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CD4B4B" w:rsidRPr="00170545" w:rsidRDefault="00CD4B4B" w:rsidP="00B32CA8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2014-2015гг.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CD4B4B" w:rsidRPr="00170545" w:rsidRDefault="00CD4B4B" w:rsidP="0038426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1,79-1,76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CD4B4B" w:rsidRPr="00170545" w:rsidRDefault="00723F06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  <w:r w:rsidR="00CD4B4B" w:rsidRPr="00170545">
              <w:rPr>
                <w:rFonts w:ascii="Courier New" w:hAnsi="Courier New" w:cs="Courier New"/>
              </w:rPr>
              <w:t>0,03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-0,06</w:t>
            </w:r>
          </w:p>
        </w:tc>
      </w:tr>
      <w:tr w:rsidR="00CD4B4B" w:rsidRPr="00001C6C">
        <w:trPr>
          <w:trHeight w:val="255"/>
        </w:trPr>
        <w:tc>
          <w:tcPr>
            <w:tcW w:w="540" w:type="pct"/>
            <w:vMerge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</w:tr>
      <w:tr w:rsidR="00CD4B4B" w:rsidRPr="00001C6C">
        <w:trPr>
          <w:trHeight w:val="202"/>
        </w:trPr>
        <w:tc>
          <w:tcPr>
            <w:tcW w:w="540" w:type="pct"/>
            <w:vMerge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D4B4B" w:rsidRPr="00170545" w:rsidRDefault="00CD4B4B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-3,7</w:t>
            </w:r>
          </w:p>
        </w:tc>
      </w:tr>
      <w:tr w:rsidR="003C7111" w:rsidRPr="00001C6C">
        <w:trPr>
          <w:trHeight w:val="25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3C7111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2015</w:t>
            </w:r>
            <w:r w:rsidR="00CD4B4B" w:rsidRPr="00170545">
              <w:rPr>
                <w:rFonts w:ascii="Courier New" w:hAnsi="Courier New" w:cs="Courier New"/>
              </w:rPr>
              <w:t>-2016гг.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723F06" w:rsidRPr="00170545">
              <w:rPr>
                <w:rFonts w:ascii="Courier New" w:hAnsi="Courier New" w:cs="Courier New"/>
              </w:rPr>
              <w:t>76</w:t>
            </w:r>
            <w:r w:rsidRPr="00170545">
              <w:rPr>
                <w:rFonts w:ascii="Courier New" w:hAnsi="Courier New" w:cs="Courier New"/>
              </w:rPr>
              <w:t>-1,</w:t>
            </w:r>
            <w:r w:rsidR="00723F06" w:rsidRPr="00170545">
              <w:rPr>
                <w:rFonts w:ascii="Courier New" w:hAnsi="Courier New" w:cs="Courier New"/>
              </w:rPr>
              <w:t>83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</w:t>
            </w:r>
            <w:r w:rsidR="00723F06" w:rsidRPr="00170545">
              <w:rPr>
                <w:rFonts w:ascii="Courier New" w:hAnsi="Courier New" w:cs="Courier New"/>
              </w:rPr>
              <w:t>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-0,03</w:t>
            </w:r>
          </w:p>
        </w:tc>
      </w:tr>
      <w:tr w:rsidR="003C7111" w:rsidRPr="00001C6C">
        <w:trPr>
          <w:trHeight w:val="255"/>
        </w:trPr>
        <w:tc>
          <w:tcPr>
            <w:tcW w:w="540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0,00</w:t>
            </w:r>
          </w:p>
        </w:tc>
      </w:tr>
      <w:tr w:rsidR="003C7111" w:rsidRPr="00001C6C">
        <w:trPr>
          <w:trHeight w:val="270"/>
        </w:trPr>
        <w:tc>
          <w:tcPr>
            <w:tcW w:w="540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-1,4</w:t>
            </w:r>
          </w:p>
        </w:tc>
      </w:tr>
      <w:tr w:rsidR="003C7111" w:rsidRPr="00001C6C">
        <w:trPr>
          <w:trHeight w:val="25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2016</w:t>
            </w:r>
            <w:r w:rsidR="00723F06" w:rsidRPr="00170545">
              <w:rPr>
                <w:rFonts w:ascii="Courier New" w:hAnsi="Courier New" w:cs="Courier New"/>
              </w:rPr>
              <w:t>-2017гг.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723F06" w:rsidRPr="00170545">
              <w:rPr>
                <w:rFonts w:ascii="Courier New" w:hAnsi="Courier New" w:cs="Courier New"/>
              </w:rPr>
              <w:t>83-1,73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3C7111" w:rsidRPr="00170545" w:rsidRDefault="009916D7" w:rsidP="00545CB0">
            <w:pPr>
              <w:rPr>
                <w:rFonts w:ascii="Courier New" w:hAnsi="Courier New" w:cs="Courier New"/>
                <w:highlight w:val="yello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  <w:r w:rsidR="003C7111" w:rsidRPr="00170545">
              <w:rPr>
                <w:rFonts w:ascii="Courier New" w:hAnsi="Courier New" w:cs="Courier New"/>
              </w:rPr>
              <w:t>0,</w:t>
            </w:r>
            <w:r w:rsidR="00723F06"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-0,06</w:t>
            </w:r>
          </w:p>
        </w:tc>
      </w:tr>
      <w:tr w:rsidR="003C7111" w:rsidRPr="00001C6C">
        <w:trPr>
          <w:trHeight w:val="255"/>
        </w:trPr>
        <w:tc>
          <w:tcPr>
            <w:tcW w:w="540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</w:tr>
      <w:tr w:rsidR="003C7111" w:rsidRPr="00001C6C">
        <w:trPr>
          <w:trHeight w:val="202"/>
        </w:trPr>
        <w:tc>
          <w:tcPr>
            <w:tcW w:w="540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-3,7</w:t>
            </w:r>
          </w:p>
        </w:tc>
      </w:tr>
      <w:tr w:rsidR="003C7111" w:rsidRPr="00001C6C">
        <w:trPr>
          <w:trHeight w:val="173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2017</w:t>
            </w:r>
            <w:r w:rsidR="00723F06" w:rsidRPr="00170545">
              <w:rPr>
                <w:rFonts w:ascii="Courier New" w:hAnsi="Courier New" w:cs="Courier New"/>
              </w:rPr>
              <w:t>-2018гг.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723F06" w:rsidRPr="00170545">
              <w:rPr>
                <w:rFonts w:ascii="Courier New" w:hAnsi="Courier New" w:cs="Courier New"/>
              </w:rPr>
              <w:t>73</w:t>
            </w:r>
            <w:r w:rsidRPr="00170545">
              <w:rPr>
                <w:rFonts w:ascii="Courier New" w:hAnsi="Courier New" w:cs="Courier New"/>
              </w:rPr>
              <w:t>-1,7</w:t>
            </w:r>
            <w:r w:rsidR="00723F06"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3C7111" w:rsidRPr="00170545" w:rsidRDefault="00723F06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-0,03</w:t>
            </w:r>
          </w:p>
        </w:tc>
      </w:tr>
      <w:tr w:rsidR="003C7111" w:rsidRPr="00001C6C">
        <w:trPr>
          <w:trHeight w:val="173"/>
        </w:trPr>
        <w:tc>
          <w:tcPr>
            <w:tcW w:w="540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0,00</w:t>
            </w:r>
          </w:p>
        </w:tc>
      </w:tr>
      <w:tr w:rsidR="003C7111" w:rsidRPr="00001C6C">
        <w:trPr>
          <w:trHeight w:val="173"/>
        </w:trPr>
        <w:tc>
          <w:tcPr>
            <w:tcW w:w="540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C7111" w:rsidRPr="00170545" w:rsidRDefault="003C7111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-1,4</w:t>
            </w:r>
          </w:p>
        </w:tc>
      </w:tr>
      <w:tr w:rsidR="002D6913" w:rsidRPr="00001C6C">
        <w:trPr>
          <w:trHeight w:val="278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2018</w:t>
            </w:r>
            <w:r w:rsidR="00723F06" w:rsidRPr="00170545">
              <w:rPr>
                <w:rFonts w:ascii="Courier New" w:hAnsi="Courier New" w:cs="Courier New"/>
              </w:rPr>
              <w:t>-2019гг</w:t>
            </w:r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723F06" w:rsidRPr="00170545">
              <w:rPr>
                <w:rFonts w:ascii="Courier New" w:hAnsi="Courier New" w:cs="Courier New"/>
              </w:rPr>
              <w:t>74</w:t>
            </w:r>
            <w:r w:rsidRPr="00170545">
              <w:rPr>
                <w:rFonts w:ascii="Courier New" w:hAnsi="Courier New" w:cs="Courier New"/>
              </w:rPr>
              <w:t>-1,</w:t>
            </w:r>
            <w:r w:rsidR="00723F06" w:rsidRPr="00170545">
              <w:rPr>
                <w:rFonts w:ascii="Courier New" w:hAnsi="Courier New" w:cs="Courier New"/>
              </w:rPr>
              <w:t>73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2D6913" w:rsidRPr="00170545" w:rsidRDefault="009916D7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  <w:r w:rsidR="002D6913" w:rsidRPr="00170545">
              <w:rPr>
                <w:rFonts w:ascii="Courier New" w:hAnsi="Courier New" w:cs="Courier New"/>
              </w:rPr>
              <w:t>0,0</w:t>
            </w:r>
            <w:r w:rsidR="00723F06"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-0,06</w:t>
            </w:r>
          </w:p>
        </w:tc>
      </w:tr>
      <w:tr w:rsidR="002D6913" w:rsidRPr="00001C6C">
        <w:trPr>
          <w:trHeight w:val="278"/>
        </w:trPr>
        <w:tc>
          <w:tcPr>
            <w:tcW w:w="540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</w:tr>
      <w:tr w:rsidR="002D6913" w:rsidRPr="00001C6C">
        <w:trPr>
          <w:trHeight w:val="277"/>
        </w:trPr>
        <w:tc>
          <w:tcPr>
            <w:tcW w:w="540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-3,7</w:t>
            </w:r>
          </w:p>
        </w:tc>
      </w:tr>
      <w:tr w:rsidR="002D6913" w:rsidRPr="00001C6C">
        <w:trPr>
          <w:trHeight w:val="18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2019</w:t>
            </w:r>
            <w:r w:rsidR="00723F06" w:rsidRPr="00170545">
              <w:rPr>
                <w:rFonts w:ascii="Courier New" w:hAnsi="Courier New" w:cs="Courier New"/>
              </w:rPr>
              <w:t>-2020гг.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723F06" w:rsidRPr="00170545">
              <w:rPr>
                <w:rFonts w:ascii="Courier New" w:hAnsi="Courier New" w:cs="Courier New"/>
              </w:rPr>
              <w:t>73</w:t>
            </w:r>
            <w:r w:rsidRPr="00170545">
              <w:rPr>
                <w:rFonts w:ascii="Courier New" w:hAnsi="Courier New" w:cs="Courier New"/>
              </w:rPr>
              <w:t>-1,</w:t>
            </w:r>
            <w:r w:rsidR="00723F06" w:rsidRPr="00170545">
              <w:rPr>
                <w:rFonts w:ascii="Courier New" w:hAnsi="Courier New" w:cs="Courier New"/>
              </w:rPr>
              <w:t>71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2D6913" w:rsidRPr="00170545" w:rsidRDefault="009916D7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  <w:r w:rsidR="002D6913" w:rsidRPr="00170545">
              <w:rPr>
                <w:rFonts w:ascii="Courier New" w:hAnsi="Courier New" w:cs="Courier New"/>
              </w:rPr>
              <w:t>0,02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-0,03</w:t>
            </w:r>
          </w:p>
        </w:tc>
      </w:tr>
      <w:tr w:rsidR="002D6913" w:rsidRPr="00001C6C">
        <w:trPr>
          <w:trHeight w:val="185"/>
        </w:trPr>
        <w:tc>
          <w:tcPr>
            <w:tcW w:w="540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0,00</w:t>
            </w:r>
          </w:p>
        </w:tc>
      </w:tr>
      <w:tr w:rsidR="002D6913" w:rsidRPr="00001C6C">
        <w:trPr>
          <w:trHeight w:val="185"/>
        </w:trPr>
        <w:tc>
          <w:tcPr>
            <w:tcW w:w="540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D6913" w:rsidRPr="00170545" w:rsidRDefault="002D6913" w:rsidP="00545CB0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-1,4</w:t>
            </w:r>
          </w:p>
        </w:tc>
      </w:tr>
      <w:tr w:rsidR="006239BA" w:rsidRPr="00001C6C">
        <w:trPr>
          <w:trHeight w:val="25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6239BA" w:rsidRPr="00170545" w:rsidRDefault="002D6913" w:rsidP="00B32CA8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>2020</w:t>
            </w:r>
            <w:r w:rsidR="009916D7" w:rsidRPr="00170545">
              <w:rPr>
                <w:rFonts w:ascii="Courier New" w:hAnsi="Courier New" w:cs="Courier New"/>
              </w:rPr>
              <w:t>-2021г</w:t>
            </w:r>
            <w:r w:rsidRPr="00170545">
              <w:rPr>
                <w:rFonts w:ascii="Courier New" w:hAnsi="Courier New" w:cs="Courier New"/>
              </w:rPr>
              <w:t>г.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6239BA" w:rsidRPr="00170545" w:rsidRDefault="006239BA" w:rsidP="004A7D2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9916D7" w:rsidRPr="00170545">
              <w:rPr>
                <w:rFonts w:ascii="Courier New" w:hAnsi="Courier New" w:cs="Courier New"/>
              </w:rPr>
              <w:t>71</w:t>
            </w:r>
            <w:r w:rsidRPr="00170545">
              <w:rPr>
                <w:rFonts w:ascii="Courier New" w:hAnsi="Courier New" w:cs="Courier New"/>
              </w:rPr>
              <w:t>-1,71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6239BA" w:rsidRPr="00170545" w:rsidRDefault="006239BA" w:rsidP="004A7D2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</w:t>
            </w:r>
            <w:r w:rsidR="009916D7" w:rsidRPr="00170545">
              <w:rPr>
                <w:rFonts w:ascii="Courier New" w:hAnsi="Courier New" w:cs="Courier New"/>
              </w:rPr>
              <w:t>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-0,03</w:t>
            </w:r>
          </w:p>
        </w:tc>
      </w:tr>
      <w:tr w:rsidR="006239BA" w:rsidRPr="00001C6C">
        <w:trPr>
          <w:trHeight w:val="255"/>
        </w:trPr>
        <w:tc>
          <w:tcPr>
            <w:tcW w:w="540" w:type="pct"/>
            <w:vMerge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0,00</w:t>
            </w:r>
          </w:p>
        </w:tc>
      </w:tr>
      <w:tr w:rsidR="006239BA" w:rsidRPr="00001C6C">
        <w:trPr>
          <w:trHeight w:val="270"/>
        </w:trPr>
        <w:tc>
          <w:tcPr>
            <w:tcW w:w="540" w:type="pct"/>
            <w:vMerge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-1,4</w:t>
            </w:r>
          </w:p>
        </w:tc>
      </w:tr>
      <w:tr w:rsidR="006239BA" w:rsidRPr="00001C6C">
        <w:trPr>
          <w:trHeight w:val="255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2021-2025гг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6239BA" w:rsidRPr="00170545" w:rsidRDefault="006239BA" w:rsidP="002C7175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1,71-1,77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6239BA" w:rsidRPr="00170545" w:rsidRDefault="006239BA" w:rsidP="004A5682">
            <w:pPr>
              <w:rPr>
                <w:rFonts w:ascii="Courier New" w:hAnsi="Courier New" w:cs="Courier New"/>
                <w:highlight w:val="yellow"/>
              </w:rPr>
            </w:pPr>
            <w:r w:rsidRPr="00170545">
              <w:rPr>
                <w:rFonts w:ascii="Courier New" w:hAnsi="Courier New" w:cs="Courier New"/>
              </w:rPr>
              <w:t>0,06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-0,06</w:t>
            </w:r>
          </w:p>
        </w:tc>
      </w:tr>
      <w:tr w:rsidR="006239BA" w:rsidRPr="00001C6C">
        <w:trPr>
          <w:trHeight w:val="255"/>
        </w:trPr>
        <w:tc>
          <w:tcPr>
            <w:tcW w:w="540" w:type="pct"/>
            <w:vMerge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</w:tr>
      <w:tr w:rsidR="006239BA" w:rsidRPr="00001C6C">
        <w:trPr>
          <w:trHeight w:val="202"/>
        </w:trPr>
        <w:tc>
          <w:tcPr>
            <w:tcW w:w="540" w:type="pct"/>
            <w:vMerge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239BA" w:rsidRPr="00170545" w:rsidRDefault="006239BA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-3,7</w:t>
            </w:r>
          </w:p>
        </w:tc>
      </w:tr>
      <w:tr w:rsidR="00B32CA8" w:rsidRPr="00001C6C">
        <w:trPr>
          <w:trHeight w:val="173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B32CA8" w:rsidRPr="00170545" w:rsidRDefault="00B32CA8" w:rsidP="00B32CA8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2026-2030гг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B32CA8" w:rsidRPr="00170545" w:rsidRDefault="00B32CA8" w:rsidP="004A5682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  <w:r w:rsidR="006239BA" w:rsidRPr="00170545">
              <w:rPr>
                <w:rFonts w:ascii="Courier New" w:hAnsi="Courier New" w:cs="Courier New"/>
              </w:rPr>
              <w:t>,77</w:t>
            </w:r>
            <w:r w:rsidRPr="00170545">
              <w:rPr>
                <w:rFonts w:ascii="Courier New" w:hAnsi="Courier New" w:cs="Courier New"/>
              </w:rPr>
              <w:t>-1,</w:t>
            </w:r>
            <w:r w:rsidR="004A5682" w:rsidRPr="00170545">
              <w:rPr>
                <w:rFonts w:ascii="Courier New" w:hAnsi="Courier New" w:cs="Courier New"/>
              </w:rPr>
              <w:t>7</w:t>
            </w:r>
            <w:r w:rsidR="006239BA" w:rsidRPr="00170545">
              <w:rPr>
                <w:rFonts w:ascii="Courier New" w:hAnsi="Courier New" w:cs="Courier New"/>
              </w:rPr>
              <w:t>9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B32CA8" w:rsidRPr="00170545" w:rsidRDefault="00B32CA8" w:rsidP="006239BA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</w:t>
            </w:r>
            <w:r w:rsidR="004A5682" w:rsidRPr="00170545">
              <w:rPr>
                <w:rFonts w:ascii="Courier New" w:hAnsi="Courier New" w:cs="Courier New"/>
              </w:rPr>
              <w:t>0</w:t>
            </w:r>
            <w:r w:rsidR="006239BA"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-0,03</w:t>
            </w:r>
          </w:p>
        </w:tc>
      </w:tr>
      <w:tr w:rsidR="00B32CA8" w:rsidRPr="00001C6C">
        <w:trPr>
          <w:trHeight w:val="173"/>
        </w:trPr>
        <w:tc>
          <w:tcPr>
            <w:tcW w:w="540" w:type="pct"/>
            <w:vMerge/>
            <w:shd w:val="clear" w:color="auto" w:fill="auto"/>
            <w:vAlign w:val="center"/>
          </w:tcPr>
          <w:p w:rsidR="00B32CA8" w:rsidRPr="00170545" w:rsidRDefault="00B32CA8" w:rsidP="00B32CA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0,00</w:t>
            </w:r>
          </w:p>
        </w:tc>
      </w:tr>
      <w:tr w:rsidR="00B32CA8" w:rsidRPr="00001C6C">
        <w:trPr>
          <w:trHeight w:val="173"/>
        </w:trPr>
        <w:tc>
          <w:tcPr>
            <w:tcW w:w="540" w:type="pct"/>
            <w:vMerge/>
            <w:shd w:val="clear" w:color="auto" w:fill="auto"/>
            <w:vAlign w:val="center"/>
          </w:tcPr>
          <w:p w:rsidR="00B32CA8" w:rsidRPr="00170545" w:rsidRDefault="00B32CA8" w:rsidP="00B32CA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32CA8" w:rsidRPr="00170545" w:rsidRDefault="00B32CA8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B32CA8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-1,4</w:t>
            </w:r>
          </w:p>
        </w:tc>
      </w:tr>
      <w:tr w:rsidR="0038426B" w:rsidRPr="00001C6C">
        <w:trPr>
          <w:trHeight w:val="116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38426B" w:rsidRPr="00170545" w:rsidRDefault="0038426B" w:rsidP="00B32CA8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2030-</w:t>
            </w:r>
            <w:r w:rsidR="00001C6C" w:rsidRPr="00170545">
              <w:rPr>
                <w:rFonts w:ascii="Courier New" w:hAnsi="Courier New" w:cs="Courier New"/>
              </w:rPr>
              <w:t>2030</w:t>
            </w:r>
            <w:r w:rsidRPr="00170545">
              <w:rPr>
                <w:rFonts w:ascii="Courier New" w:hAnsi="Courier New" w:cs="Courier New"/>
              </w:rPr>
              <w:t>гг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8426B" w:rsidRPr="00170545" w:rsidRDefault="0038426B" w:rsidP="006239BA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6239BA" w:rsidRPr="00170545">
              <w:rPr>
                <w:rFonts w:ascii="Courier New" w:hAnsi="Courier New" w:cs="Courier New"/>
              </w:rPr>
              <w:t>79</w:t>
            </w:r>
            <w:r w:rsidRPr="00170545">
              <w:rPr>
                <w:rFonts w:ascii="Courier New" w:hAnsi="Courier New" w:cs="Courier New"/>
              </w:rPr>
              <w:t>-1,</w:t>
            </w:r>
            <w:r w:rsidR="006239BA" w:rsidRPr="00170545">
              <w:rPr>
                <w:rFonts w:ascii="Courier New" w:hAnsi="Courier New" w:cs="Courier New"/>
              </w:rPr>
              <w:t>87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</w:t>
            </w:r>
            <w:r w:rsidR="006239BA" w:rsidRPr="00170545">
              <w:rPr>
                <w:rFonts w:ascii="Courier New" w:hAnsi="Courier New" w:cs="Courier New"/>
              </w:rPr>
              <w:t>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-0,06</w:t>
            </w:r>
          </w:p>
        </w:tc>
      </w:tr>
      <w:tr w:rsidR="0038426B" w:rsidRPr="00001C6C">
        <w:trPr>
          <w:trHeight w:val="115"/>
        </w:trPr>
        <w:tc>
          <w:tcPr>
            <w:tcW w:w="540" w:type="pct"/>
            <w:vMerge/>
            <w:shd w:val="clear" w:color="auto" w:fill="auto"/>
            <w:vAlign w:val="center"/>
          </w:tcPr>
          <w:p w:rsidR="0038426B" w:rsidRPr="00170545" w:rsidRDefault="0038426B" w:rsidP="00B32CA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-0,01</w:t>
            </w:r>
          </w:p>
        </w:tc>
      </w:tr>
      <w:tr w:rsidR="0038426B" w:rsidRPr="00001C6C">
        <w:trPr>
          <w:trHeight w:val="115"/>
        </w:trPr>
        <w:tc>
          <w:tcPr>
            <w:tcW w:w="540" w:type="pct"/>
            <w:vMerge/>
            <w:shd w:val="clear" w:color="auto" w:fill="auto"/>
            <w:vAlign w:val="center"/>
          </w:tcPr>
          <w:p w:rsidR="0038426B" w:rsidRPr="00170545" w:rsidRDefault="0038426B" w:rsidP="00B32CA8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8426B" w:rsidRPr="00170545" w:rsidRDefault="0038426B" w:rsidP="00E12D2B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-3,7</w:t>
            </w:r>
          </w:p>
        </w:tc>
      </w:tr>
    </w:tbl>
    <w:p w:rsidR="00E76EB0" w:rsidRPr="00001C6C" w:rsidRDefault="00E76EB0" w:rsidP="00AD2241">
      <w:pPr>
        <w:ind w:firstLine="724"/>
        <w:jc w:val="both"/>
        <w:rPr>
          <w:rFonts w:ascii="Arial" w:hAnsi="Arial" w:cs="Arial"/>
          <w:b/>
          <w:sz w:val="24"/>
          <w:szCs w:val="24"/>
        </w:rPr>
      </w:pP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Основные проблемы: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- </w:t>
      </w:r>
      <w:r w:rsidR="006239BA" w:rsidRPr="00001C6C">
        <w:rPr>
          <w:rFonts w:ascii="Arial" w:hAnsi="Arial" w:cs="Arial"/>
          <w:sz w:val="24"/>
          <w:szCs w:val="24"/>
        </w:rPr>
        <w:t>старение населения</w:t>
      </w:r>
      <w:r w:rsidRPr="00001C6C">
        <w:rPr>
          <w:rFonts w:ascii="Arial" w:hAnsi="Arial" w:cs="Arial"/>
          <w:sz w:val="24"/>
          <w:szCs w:val="24"/>
        </w:rPr>
        <w:t>;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- </w:t>
      </w:r>
      <w:r w:rsidR="006239BA" w:rsidRPr="00001C6C">
        <w:rPr>
          <w:rFonts w:ascii="Arial" w:hAnsi="Arial" w:cs="Arial"/>
          <w:sz w:val="24"/>
          <w:szCs w:val="24"/>
        </w:rPr>
        <w:t>относительно высокая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смертность населения.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E76EB0" w:rsidRPr="00001C6C" w:rsidRDefault="00E76EB0" w:rsidP="00E343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b/>
          <w:spacing w:val="-12"/>
          <w:sz w:val="24"/>
          <w:szCs w:val="24"/>
        </w:rPr>
      </w:pPr>
      <w:r w:rsidRPr="00001C6C">
        <w:rPr>
          <w:rFonts w:ascii="Arial" w:hAnsi="Arial" w:cs="Arial"/>
          <w:b/>
          <w:spacing w:val="-12"/>
          <w:sz w:val="24"/>
          <w:szCs w:val="24"/>
        </w:rPr>
        <w:t>1.1.3. Характеристика экономики поселения</w:t>
      </w:r>
    </w:p>
    <w:p w:rsidR="00AD2241" w:rsidRPr="00001C6C" w:rsidRDefault="00AD2241" w:rsidP="00E3435A">
      <w:pPr>
        <w:pStyle w:val="af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1C6C">
        <w:rPr>
          <w:rFonts w:ascii="Arial" w:hAnsi="Arial" w:cs="Arial"/>
        </w:rPr>
        <w:t xml:space="preserve">Институциональная основа экономики </w:t>
      </w:r>
      <w:proofErr w:type="spellStart"/>
      <w:r w:rsidRPr="00001C6C">
        <w:rPr>
          <w:rFonts w:ascii="Arial" w:hAnsi="Arial" w:cs="Arial"/>
        </w:rPr>
        <w:t>Тарасинского</w:t>
      </w:r>
      <w:proofErr w:type="spellEnd"/>
      <w:r w:rsidRPr="00001C6C">
        <w:rPr>
          <w:rFonts w:ascii="Arial" w:hAnsi="Arial" w:cs="Arial"/>
        </w:rPr>
        <w:t xml:space="preserve"> муниципального образования – </w:t>
      </w:r>
      <w:r w:rsidR="00E76EB0" w:rsidRPr="00001C6C">
        <w:rPr>
          <w:rFonts w:ascii="Arial" w:hAnsi="Arial" w:cs="Arial"/>
        </w:rPr>
        <w:t>административные и</w:t>
      </w:r>
      <w:r w:rsidRPr="00001C6C">
        <w:rPr>
          <w:rFonts w:ascii="Arial" w:hAnsi="Arial" w:cs="Arial"/>
        </w:rPr>
        <w:t xml:space="preserve">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Важнейшее значение в функционировании МО «</w:t>
      </w:r>
      <w:r w:rsidR="00E76EB0" w:rsidRPr="00001C6C">
        <w:rPr>
          <w:rFonts w:ascii="Arial" w:hAnsi="Arial" w:cs="Arial"/>
          <w:sz w:val="24"/>
          <w:szCs w:val="24"/>
        </w:rPr>
        <w:t>Тараса» имеет</w:t>
      </w:r>
      <w:r w:rsidRPr="00001C6C">
        <w:rPr>
          <w:rFonts w:ascii="Arial" w:hAnsi="Arial" w:cs="Arial"/>
          <w:sz w:val="24"/>
          <w:szCs w:val="24"/>
        </w:rPr>
        <w:t xml:space="preserve"> расположенное здесь ООО </w:t>
      </w:r>
      <w:r w:rsidR="00E76EB0" w:rsidRPr="00001C6C">
        <w:rPr>
          <w:rFonts w:ascii="Arial" w:hAnsi="Arial" w:cs="Arial"/>
          <w:sz w:val="24"/>
          <w:szCs w:val="24"/>
        </w:rPr>
        <w:t>«</w:t>
      </w:r>
      <w:r w:rsidRPr="00001C6C">
        <w:rPr>
          <w:rFonts w:ascii="Arial" w:hAnsi="Arial" w:cs="Arial"/>
          <w:sz w:val="24"/>
          <w:szCs w:val="24"/>
        </w:rPr>
        <w:t xml:space="preserve">им. П.С. </w:t>
      </w:r>
      <w:proofErr w:type="spellStart"/>
      <w:r w:rsidRPr="00001C6C">
        <w:rPr>
          <w:rFonts w:ascii="Arial" w:hAnsi="Arial" w:cs="Arial"/>
          <w:sz w:val="24"/>
          <w:szCs w:val="24"/>
        </w:rPr>
        <w:t>Балтахинова</w:t>
      </w:r>
      <w:proofErr w:type="spellEnd"/>
      <w:r w:rsidR="00E76EB0" w:rsidRPr="00001C6C">
        <w:rPr>
          <w:rFonts w:ascii="Arial" w:hAnsi="Arial" w:cs="Arial"/>
          <w:sz w:val="24"/>
          <w:szCs w:val="24"/>
        </w:rPr>
        <w:t>»</w:t>
      </w:r>
      <w:r w:rsidRPr="00001C6C">
        <w:rPr>
          <w:rFonts w:ascii="Arial" w:hAnsi="Arial" w:cs="Arial"/>
          <w:sz w:val="24"/>
          <w:szCs w:val="24"/>
        </w:rPr>
        <w:t xml:space="preserve"> – одно из крупнейших сельскохозяйственных предприятий района. Земельный налог с обрабатываемых площадей хозяйства является одним из основных источников собственных бюджетных доходов МО «Тараса».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Развитие экономической деятельности в МО «</w:t>
      </w:r>
      <w:r w:rsidR="00E76EB0" w:rsidRPr="00001C6C">
        <w:rPr>
          <w:rFonts w:ascii="Arial" w:hAnsi="Arial" w:cs="Arial"/>
          <w:sz w:val="24"/>
          <w:szCs w:val="24"/>
        </w:rPr>
        <w:t>Тараса» сдерживается</w:t>
      </w:r>
      <w:r w:rsidRPr="00001C6C">
        <w:rPr>
          <w:rFonts w:ascii="Arial" w:hAnsi="Arial" w:cs="Arial"/>
          <w:sz w:val="24"/>
          <w:szCs w:val="24"/>
        </w:rPr>
        <w:t xml:space="preserve"> отсутствием эффективных промышленных предприятий, недостаточным развитием </w:t>
      </w:r>
      <w:proofErr w:type="spellStart"/>
      <w:r w:rsidRPr="00001C6C">
        <w:rPr>
          <w:rFonts w:ascii="Arial" w:hAnsi="Arial" w:cs="Arial"/>
          <w:sz w:val="24"/>
          <w:szCs w:val="24"/>
        </w:rPr>
        <w:t>крупнотоварного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lastRenderedPageBreak/>
        <w:t>Стабилизация социально-экономической ситуации в МО «Тараса»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Для МО «</w:t>
      </w:r>
      <w:r w:rsidR="00E76EB0" w:rsidRPr="00001C6C">
        <w:rPr>
          <w:rFonts w:ascii="Arial" w:hAnsi="Arial" w:cs="Arial"/>
          <w:sz w:val="24"/>
          <w:szCs w:val="24"/>
        </w:rPr>
        <w:t>Тараса» характерно</w:t>
      </w:r>
      <w:r w:rsidRPr="00001C6C">
        <w:rPr>
          <w:rFonts w:ascii="Arial" w:hAnsi="Arial" w:cs="Arial"/>
          <w:sz w:val="24"/>
          <w:szCs w:val="24"/>
        </w:rPr>
        <w:t xml:space="preserve"> высокое социально-экономическое значение развития </w:t>
      </w:r>
      <w:r w:rsidRPr="00001C6C">
        <w:rPr>
          <w:rFonts w:ascii="Arial" w:hAnsi="Arial" w:cs="Arial"/>
          <w:i/>
          <w:sz w:val="24"/>
          <w:szCs w:val="24"/>
        </w:rPr>
        <w:t>сельского хозяйства</w:t>
      </w:r>
      <w:r w:rsidRPr="00001C6C">
        <w:rPr>
          <w:rFonts w:ascii="Arial" w:hAnsi="Arial" w:cs="Arial"/>
          <w:sz w:val="24"/>
          <w:szCs w:val="24"/>
        </w:rPr>
        <w:t xml:space="preserve">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1C6C">
        <w:rPr>
          <w:rFonts w:ascii="Arial" w:hAnsi="Arial" w:cs="Arial"/>
          <w:color w:val="000000"/>
          <w:sz w:val="24"/>
          <w:szCs w:val="24"/>
        </w:rPr>
        <w:t xml:space="preserve">По природно-экономическим условиям территория характеризуется как </w:t>
      </w:r>
      <w:proofErr w:type="spellStart"/>
      <w:r w:rsidRPr="00001C6C">
        <w:rPr>
          <w:rFonts w:ascii="Arial" w:hAnsi="Arial" w:cs="Arial"/>
          <w:color w:val="000000"/>
          <w:sz w:val="24"/>
          <w:szCs w:val="24"/>
        </w:rPr>
        <w:t>зерноводческая</w:t>
      </w:r>
      <w:proofErr w:type="spellEnd"/>
      <w:r w:rsidRPr="00001C6C">
        <w:rPr>
          <w:rFonts w:ascii="Arial" w:hAnsi="Arial" w:cs="Arial"/>
          <w:color w:val="000000"/>
          <w:sz w:val="24"/>
          <w:szCs w:val="24"/>
        </w:rPr>
        <w:t xml:space="preserve"> с развитым мясомолочным направлением. В </w:t>
      </w:r>
      <w:r w:rsidRPr="00001C6C">
        <w:rPr>
          <w:rFonts w:ascii="Arial" w:hAnsi="Arial" w:cs="Arial"/>
          <w:sz w:val="24"/>
          <w:szCs w:val="24"/>
        </w:rPr>
        <w:t>МО «Тараса»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, как и в целом в </w:t>
      </w:r>
      <w:proofErr w:type="spellStart"/>
      <w:r w:rsidRPr="00001C6C">
        <w:rPr>
          <w:rFonts w:ascii="Arial" w:hAnsi="Arial" w:cs="Arial"/>
          <w:color w:val="000000"/>
          <w:sz w:val="24"/>
          <w:szCs w:val="24"/>
        </w:rPr>
        <w:t>Боханском</w:t>
      </w:r>
      <w:proofErr w:type="spellEnd"/>
      <w:r w:rsidRPr="00001C6C">
        <w:rPr>
          <w:rFonts w:ascii="Arial" w:hAnsi="Arial" w:cs="Arial"/>
          <w:color w:val="000000"/>
          <w:sz w:val="24"/>
          <w:szCs w:val="24"/>
        </w:rPr>
        <w:t xml:space="preserve"> районе, </w:t>
      </w:r>
      <w:r w:rsidR="00E76EB0" w:rsidRPr="00001C6C">
        <w:rPr>
          <w:rFonts w:ascii="Arial" w:hAnsi="Arial" w:cs="Arial"/>
          <w:color w:val="000000"/>
          <w:sz w:val="24"/>
          <w:szCs w:val="24"/>
        </w:rPr>
        <w:t>актуальна специализация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E76EB0" w:rsidRPr="00001C6C">
        <w:rPr>
          <w:rFonts w:ascii="Arial" w:hAnsi="Arial" w:cs="Arial"/>
          <w:color w:val="000000"/>
          <w:sz w:val="24"/>
          <w:szCs w:val="24"/>
        </w:rPr>
        <w:t>мясомолочном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 </w:t>
      </w:r>
      <w:r w:rsidR="00E76EB0" w:rsidRPr="00001C6C">
        <w:rPr>
          <w:rFonts w:ascii="Arial" w:hAnsi="Arial" w:cs="Arial"/>
          <w:color w:val="000000"/>
          <w:sz w:val="24"/>
          <w:szCs w:val="24"/>
        </w:rPr>
        <w:t>скотоводстве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, производстве зерна, кормовых </w:t>
      </w:r>
      <w:r w:rsidR="00E76EB0" w:rsidRPr="00001C6C">
        <w:rPr>
          <w:rFonts w:ascii="Arial" w:hAnsi="Arial" w:cs="Arial"/>
          <w:color w:val="000000"/>
          <w:sz w:val="24"/>
          <w:szCs w:val="24"/>
        </w:rPr>
        <w:t>культур, выращивание</w:t>
      </w:r>
      <w:r w:rsidRPr="00001C6C">
        <w:rPr>
          <w:rFonts w:ascii="Arial" w:hAnsi="Arial" w:cs="Arial"/>
          <w:color w:val="000000"/>
          <w:sz w:val="24"/>
          <w:szCs w:val="24"/>
        </w:rPr>
        <w:t xml:space="preserve"> картофеля, овощей. </w:t>
      </w:r>
    </w:p>
    <w:p w:rsidR="00AD2241" w:rsidRPr="00001C6C" w:rsidRDefault="00AD2241" w:rsidP="00E34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Сельскохозяйственное производство в МО «</w:t>
      </w:r>
      <w:r w:rsidR="00E76EB0" w:rsidRPr="00001C6C">
        <w:rPr>
          <w:rFonts w:ascii="Arial" w:hAnsi="Arial" w:cs="Arial"/>
          <w:sz w:val="24"/>
          <w:szCs w:val="24"/>
        </w:rPr>
        <w:t>Тараса» носит</w:t>
      </w:r>
      <w:r w:rsidRPr="00001C6C">
        <w:rPr>
          <w:rFonts w:ascii="Arial" w:hAnsi="Arial" w:cs="Arial"/>
          <w:sz w:val="24"/>
          <w:szCs w:val="24"/>
        </w:rPr>
        <w:t xml:space="preserve"> многоукладный характер.</w:t>
      </w:r>
    </w:p>
    <w:p w:rsidR="00AD2241" w:rsidRPr="00001C6C" w:rsidRDefault="00AD2241" w:rsidP="00E34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  <w:proofErr w:type="gramStart"/>
      <w:r w:rsidRPr="00001C6C">
        <w:rPr>
          <w:rFonts w:ascii="Arial" w:hAnsi="Arial" w:cs="Arial"/>
          <w:sz w:val="24"/>
          <w:szCs w:val="24"/>
        </w:rPr>
        <w:t>В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C6C">
        <w:rPr>
          <w:rFonts w:ascii="Arial" w:hAnsi="Arial" w:cs="Arial"/>
          <w:sz w:val="24"/>
          <w:szCs w:val="24"/>
        </w:rPr>
        <w:t>с</w:t>
      </w:r>
      <w:proofErr w:type="gramEnd"/>
      <w:r w:rsidRPr="00001C6C">
        <w:rPr>
          <w:rFonts w:ascii="Arial" w:hAnsi="Arial" w:cs="Arial"/>
          <w:sz w:val="24"/>
          <w:szCs w:val="24"/>
        </w:rPr>
        <w:t>.</w:t>
      </w:r>
      <w:r w:rsidR="00920E2A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Тараса функционирует сельскохозяйственное предприятие – ООО им. П.С. </w:t>
      </w:r>
      <w:proofErr w:type="spellStart"/>
      <w:r w:rsidRPr="00001C6C">
        <w:rPr>
          <w:rFonts w:ascii="Arial" w:hAnsi="Arial" w:cs="Arial"/>
          <w:sz w:val="24"/>
          <w:szCs w:val="24"/>
        </w:rPr>
        <w:t>Балтахинова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, специализирующееся на разведении крупного рогатого скота и выращивании зерновых. Поголовье скота в хозяйстве – 665 голов, посевные площади около </w:t>
      </w:r>
      <w:smartTag w:uri="urn:schemas-microsoft-com:office:smarttags" w:element="metricconverter">
        <w:smartTagPr>
          <w:attr w:name="ProductID" w:val="600 га"/>
        </w:smartTagPr>
        <w:r w:rsidRPr="00001C6C">
          <w:rPr>
            <w:rFonts w:ascii="Arial" w:hAnsi="Arial" w:cs="Arial"/>
            <w:sz w:val="24"/>
            <w:szCs w:val="24"/>
          </w:rPr>
          <w:t>600 га</w:t>
        </w:r>
      </w:smartTag>
      <w:r w:rsidRPr="00001C6C">
        <w:rPr>
          <w:rFonts w:ascii="Arial" w:hAnsi="Arial" w:cs="Arial"/>
          <w:sz w:val="24"/>
          <w:szCs w:val="24"/>
        </w:rPr>
        <w:t>, численность занятых более 100 человек. По поголовью скота предприятие занимает 1 место в районе среди товарных хозяйств.</w:t>
      </w:r>
    </w:p>
    <w:p w:rsidR="00AD2241" w:rsidRPr="00001C6C" w:rsidRDefault="00AD2241" w:rsidP="00E34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хозяйствах населения на 01.01.2012г – 988 голова, свиней – 420 голов, овец и коз – 182 голов, птицы - 370. По относительному показателю поголовья КРС на 1000 человек МО «Тараса» характеризуется высокими значениями – около 600 голов. Особенно выделяется д.</w:t>
      </w:r>
      <w:r w:rsidR="00FF0FC8" w:rsidRPr="00001C6C">
        <w:rPr>
          <w:rFonts w:ascii="Arial" w:hAnsi="Arial" w:cs="Arial"/>
          <w:sz w:val="24"/>
          <w:szCs w:val="24"/>
        </w:rPr>
        <w:t xml:space="preserve"> Красная</w:t>
      </w:r>
      <w:proofErr w:type="gramStart"/>
      <w:r w:rsidR="00FF0FC8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Б</w:t>
      </w:r>
      <w:proofErr w:type="gramEnd"/>
      <w:r w:rsidRPr="00001C6C">
        <w:rPr>
          <w:rFonts w:ascii="Arial" w:hAnsi="Arial" w:cs="Arial"/>
          <w:sz w:val="24"/>
          <w:szCs w:val="24"/>
        </w:rPr>
        <w:t>уреть, где в среднем в хозяйствах содержится более одной коровы.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C6C">
        <w:rPr>
          <w:rFonts w:ascii="Arial" w:hAnsi="Arial" w:cs="Arial"/>
          <w:sz w:val="24"/>
          <w:szCs w:val="24"/>
        </w:rPr>
        <w:t xml:space="preserve">В производстве сельхозпродуктов произойдет </w:t>
      </w:r>
      <w:r w:rsidR="00FF0FC8" w:rsidRPr="00001C6C">
        <w:rPr>
          <w:rFonts w:ascii="Arial" w:hAnsi="Arial" w:cs="Arial"/>
          <w:sz w:val="24"/>
          <w:szCs w:val="24"/>
        </w:rPr>
        <w:t>усиление роли</w:t>
      </w:r>
      <w:r w:rsidRPr="00001C6C">
        <w:rPr>
          <w:rFonts w:ascii="Arial" w:hAnsi="Arial" w:cs="Arial"/>
          <w:sz w:val="24"/>
          <w:szCs w:val="24"/>
        </w:rPr>
        <w:t xml:space="preserve"> личного сектора, имеющего большую не только экономическую, но и социальной значимость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для МО «Тараса».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AD2241" w:rsidRPr="00E3435A" w:rsidRDefault="00AD2241" w:rsidP="00E343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435A">
        <w:rPr>
          <w:rFonts w:ascii="Arial" w:hAnsi="Arial" w:cs="Arial"/>
          <w:b/>
          <w:sz w:val="24"/>
          <w:szCs w:val="24"/>
        </w:rPr>
        <w:t>Малое предпринимательство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Сегодня развитие частного предпринимательства в МО «</w:t>
      </w:r>
      <w:r w:rsidR="00FF0FC8" w:rsidRPr="00001C6C">
        <w:rPr>
          <w:rFonts w:ascii="Arial" w:hAnsi="Arial" w:cs="Arial"/>
          <w:sz w:val="24"/>
          <w:szCs w:val="24"/>
        </w:rPr>
        <w:t>Тараса» связано</w:t>
      </w:r>
      <w:r w:rsidRPr="00001C6C">
        <w:rPr>
          <w:rFonts w:ascii="Arial" w:hAnsi="Arial" w:cs="Arial"/>
          <w:sz w:val="24"/>
          <w:szCs w:val="24"/>
        </w:rPr>
        <w:t xml:space="preserve">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Создание условий развития малого </w:t>
      </w:r>
      <w:r w:rsidR="00FF0FC8" w:rsidRPr="00001C6C">
        <w:rPr>
          <w:rFonts w:ascii="Arial" w:hAnsi="Arial" w:cs="Arial"/>
          <w:sz w:val="24"/>
          <w:szCs w:val="24"/>
        </w:rPr>
        <w:t>бизнеса -</w:t>
      </w:r>
      <w:r w:rsidRPr="00001C6C">
        <w:rPr>
          <w:rFonts w:ascii="Arial" w:hAnsi="Arial" w:cs="Arial"/>
          <w:sz w:val="24"/>
          <w:szCs w:val="24"/>
        </w:rPr>
        <w:t xml:space="preserve">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В сфере малого бизнеса, где прогнозируется основная </w:t>
      </w:r>
      <w:r w:rsidR="00FF0FC8" w:rsidRPr="00001C6C">
        <w:rPr>
          <w:rFonts w:ascii="Arial" w:hAnsi="Arial" w:cs="Arial"/>
          <w:sz w:val="24"/>
          <w:szCs w:val="24"/>
        </w:rPr>
        <w:t>концентрация рабочих</w:t>
      </w:r>
      <w:r w:rsidRPr="00001C6C">
        <w:rPr>
          <w:rFonts w:ascii="Arial" w:hAnsi="Arial" w:cs="Arial"/>
          <w:sz w:val="24"/>
          <w:szCs w:val="24"/>
        </w:rPr>
        <w:t xml:space="preserve"> мест в частом секторе, возможно развивать:</w:t>
      </w:r>
    </w:p>
    <w:p w:rsidR="00AD2241" w:rsidRPr="00001C6C" w:rsidRDefault="00AD2241" w:rsidP="00E3435A">
      <w:pPr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AD2241" w:rsidRPr="00001C6C" w:rsidRDefault="00AD2241" w:rsidP="00E3435A">
      <w:pPr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сельское хозяйство, </w:t>
      </w:r>
    </w:p>
    <w:p w:rsidR="00AD2241" w:rsidRPr="00001C6C" w:rsidRDefault="00AD2241" w:rsidP="00E3435A">
      <w:pPr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придорожный сервис,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производство пищевых продуктов, столярных материалов,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заготовку и переработку дикорастущего сырья,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строительные услуги, в том числе в жилищном и дорожном хозяйстве,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AD2241" w:rsidRPr="00001C6C" w:rsidRDefault="00AD2241" w:rsidP="00E3435A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001C6C">
        <w:rPr>
          <w:rFonts w:ascii="Arial" w:hAnsi="Arial" w:cs="Arial"/>
          <w:b/>
          <w:sz w:val="24"/>
          <w:szCs w:val="24"/>
        </w:rPr>
        <w:t xml:space="preserve">: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-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Развитие сельскохозяйственного производства в хозяйствах всех категорий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-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отрасли потребительского рынка, в том числе развитие приемно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="00AD2241" w:rsidRPr="00001C6C">
        <w:rPr>
          <w:rFonts w:ascii="Arial" w:eastAsia="Courier New" w:hAnsi="Arial" w:cs="Arial"/>
          <w:sz w:val="24"/>
          <w:szCs w:val="24"/>
        </w:rPr>
        <w:t>закупочной деятельности.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сельское хозяйство.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придорожный сервис.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транспортная деятельность, ремонт и техническое обслуживание автотранспорта.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производство пищевых продуктов, столярных материалов.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заготовка и переработка дикорастущего сырья.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строительные услуги, в том числе в жилищном и дорожном хозяйстве.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 xml:space="preserve">- </w:t>
      </w:r>
      <w:r w:rsidR="00AD2241" w:rsidRPr="00001C6C">
        <w:rPr>
          <w:rFonts w:ascii="Arial" w:eastAsia="Courier New" w:hAnsi="Arial" w:cs="Arial"/>
          <w:sz w:val="24"/>
          <w:szCs w:val="24"/>
        </w:rPr>
        <w:t>социальные услуги, в том числе в здравоохранении</w:t>
      </w:r>
      <w:proofErr w:type="gramStart"/>
      <w:r w:rsidR="00AD2241" w:rsidRPr="00001C6C">
        <w:rPr>
          <w:rFonts w:ascii="Arial" w:eastAsia="Courier New" w:hAnsi="Arial" w:cs="Arial"/>
          <w:sz w:val="24"/>
          <w:szCs w:val="24"/>
        </w:rPr>
        <w:t>.</w:t>
      </w:r>
      <w:proofErr w:type="gramEnd"/>
      <w:r>
        <w:rPr>
          <w:rFonts w:ascii="Arial" w:eastAsia="Courier New" w:hAnsi="Arial" w:cs="Arial"/>
          <w:sz w:val="24"/>
          <w:szCs w:val="24"/>
        </w:rPr>
        <w:t xml:space="preserve"> </w:t>
      </w:r>
      <w:proofErr w:type="gramStart"/>
      <w:r w:rsidR="00AD2241" w:rsidRPr="00001C6C">
        <w:rPr>
          <w:rFonts w:ascii="Arial" w:eastAsia="Courier New" w:hAnsi="Arial" w:cs="Arial"/>
          <w:sz w:val="24"/>
          <w:szCs w:val="24"/>
        </w:rPr>
        <w:t>к</w:t>
      </w:r>
      <w:proofErr w:type="gramEnd"/>
      <w:r w:rsidR="00AD2241" w:rsidRPr="00001C6C">
        <w:rPr>
          <w:rFonts w:ascii="Arial" w:eastAsia="Courier New" w:hAnsi="Arial" w:cs="Arial"/>
          <w:sz w:val="24"/>
          <w:szCs w:val="24"/>
        </w:rPr>
        <w:t>ультурно-развлекательной деятельности. образовании.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 xml:space="preserve">1.2. Прогноз </w:t>
      </w:r>
      <w:r w:rsidR="00FF0FC8" w:rsidRPr="00001C6C">
        <w:rPr>
          <w:rFonts w:ascii="Arial" w:hAnsi="Arial" w:cs="Arial"/>
          <w:b/>
          <w:sz w:val="24"/>
          <w:szCs w:val="24"/>
        </w:rPr>
        <w:t>развития муниципального</w:t>
      </w:r>
      <w:r w:rsidRPr="00001C6C">
        <w:rPr>
          <w:rFonts w:ascii="Arial" w:hAnsi="Arial" w:cs="Arial"/>
          <w:b/>
          <w:sz w:val="24"/>
          <w:szCs w:val="24"/>
        </w:rPr>
        <w:t xml:space="preserve"> образования «Тараса» </w:t>
      </w:r>
    </w:p>
    <w:p w:rsidR="00AD2241" w:rsidRPr="00001C6C" w:rsidRDefault="00AD2241" w:rsidP="00E3435A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1.2.1.Прогноз динамики численности населения</w:t>
      </w:r>
    </w:p>
    <w:p w:rsidR="00AD2241" w:rsidRPr="00001C6C" w:rsidRDefault="00AD2241" w:rsidP="00E3435A">
      <w:pPr>
        <w:pStyle w:val="22"/>
        <w:ind w:left="0"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В основу прогнозных расчетов основных показателей демографических процессов муниципального образования «Тараса» до </w:t>
      </w:r>
      <w:r w:rsidR="00001C6C" w:rsidRPr="00001C6C">
        <w:rPr>
          <w:rFonts w:ascii="Arial" w:hAnsi="Arial" w:cs="Arial"/>
          <w:sz w:val="24"/>
          <w:szCs w:val="24"/>
        </w:rPr>
        <w:t>2030</w:t>
      </w:r>
      <w:r w:rsidRPr="00001C6C">
        <w:rPr>
          <w:rFonts w:ascii="Arial" w:hAnsi="Arial" w:cs="Arial"/>
          <w:sz w:val="24"/>
          <w:szCs w:val="24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AD2241" w:rsidRPr="00001C6C" w:rsidRDefault="00AD2241" w:rsidP="00E3435A">
      <w:pPr>
        <w:pStyle w:val="22"/>
        <w:ind w:left="0"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Исходной базой перспективных расчетов послужили сложившиеся в муниципальном образовании «</w:t>
      </w:r>
      <w:r w:rsidR="00FF0FC8" w:rsidRPr="00001C6C">
        <w:rPr>
          <w:rFonts w:ascii="Arial" w:hAnsi="Arial" w:cs="Arial"/>
          <w:sz w:val="24"/>
          <w:szCs w:val="24"/>
        </w:rPr>
        <w:t>Тараса» уровни</w:t>
      </w:r>
      <w:r w:rsidRPr="00001C6C">
        <w:rPr>
          <w:rFonts w:ascii="Arial" w:hAnsi="Arial" w:cs="Arial"/>
          <w:sz w:val="24"/>
          <w:szCs w:val="24"/>
        </w:rPr>
        <w:t xml:space="preserve"> рождаемости и смертности населения, его половозрастная структура. </w:t>
      </w:r>
    </w:p>
    <w:p w:rsidR="009916D7" w:rsidRPr="00001C6C" w:rsidRDefault="009916D7" w:rsidP="00E343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D2241" w:rsidRPr="00001C6C" w:rsidRDefault="00AD2241" w:rsidP="00E343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 xml:space="preserve">Прогноз динамики численности населения </w:t>
      </w:r>
      <w:proofErr w:type="spellStart"/>
      <w:r w:rsidRPr="00001C6C">
        <w:rPr>
          <w:rFonts w:ascii="Arial" w:hAnsi="Arial" w:cs="Arial"/>
          <w:b/>
          <w:sz w:val="24"/>
          <w:szCs w:val="24"/>
        </w:rPr>
        <w:t>Тарасинского</w:t>
      </w:r>
      <w:proofErr w:type="spellEnd"/>
      <w:r w:rsidRPr="00001C6C">
        <w:rPr>
          <w:rFonts w:ascii="Arial" w:hAnsi="Arial" w:cs="Arial"/>
          <w:b/>
          <w:sz w:val="24"/>
          <w:szCs w:val="24"/>
        </w:rPr>
        <w:t xml:space="preserve"> сельского поселения на период до </w:t>
      </w:r>
      <w:r w:rsidR="00001C6C" w:rsidRPr="00001C6C">
        <w:rPr>
          <w:rFonts w:ascii="Arial" w:hAnsi="Arial" w:cs="Arial"/>
          <w:b/>
          <w:sz w:val="24"/>
          <w:szCs w:val="24"/>
        </w:rPr>
        <w:t>2030</w:t>
      </w:r>
      <w:r w:rsidRPr="00001C6C">
        <w:rPr>
          <w:rFonts w:ascii="Arial" w:hAnsi="Arial" w:cs="Arial"/>
          <w:b/>
          <w:sz w:val="24"/>
          <w:szCs w:val="24"/>
        </w:rPr>
        <w:t xml:space="preserve"> года, на начало года, человек.</w:t>
      </w:r>
    </w:p>
    <w:p w:rsidR="00CB79D9" w:rsidRPr="00001C6C" w:rsidRDefault="00CB79D9" w:rsidP="00AD2241">
      <w:pPr>
        <w:ind w:firstLine="902"/>
        <w:rPr>
          <w:rFonts w:ascii="Arial" w:hAnsi="Arial" w:cs="Arial"/>
          <w:b/>
          <w:sz w:val="24"/>
          <w:szCs w:val="24"/>
        </w:rPr>
      </w:pP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Населённые пункты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2014г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2015г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2016г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2017г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2018г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2019г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2020г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2025г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2030г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МО "Тараса"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1794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1762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1830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1733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1737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1733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1714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1771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2C7175">
            <w:pPr>
              <w:spacing w:line="264" w:lineRule="auto"/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1792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1353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1280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1329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1255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1252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1255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1228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FF0FC8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1263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170545" w:rsidRDefault="000A6C04" w:rsidP="002C7175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1337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 Красная</w:t>
            </w:r>
            <w:proofErr w:type="gramStart"/>
            <w:r w:rsidRPr="00170545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167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171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179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179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172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FF0FC8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188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170545" w:rsidRDefault="000A6C04" w:rsidP="002C7175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178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 Заведение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 Кулаково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160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163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160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165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150</w:t>
            </w:r>
          </w:p>
        </w:tc>
      </w:tr>
      <w:tr w:rsidR="000A6C04" w:rsidRPr="00170545" w:rsidTr="000A6C04">
        <w:trPr>
          <w:trHeight w:val="315"/>
        </w:trPr>
        <w:tc>
          <w:tcPr>
            <w:tcW w:w="1149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 xml:space="preserve">д. Новый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142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153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0A6C04" w:rsidRPr="00170545" w:rsidRDefault="000A6C04" w:rsidP="00E12D2B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154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A6C04" w:rsidRPr="00170545" w:rsidRDefault="000A6C04" w:rsidP="002C7175">
            <w:pPr>
              <w:spacing w:line="264" w:lineRule="auto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126</w:t>
            </w:r>
          </w:p>
        </w:tc>
      </w:tr>
    </w:tbl>
    <w:p w:rsidR="00AD2241" w:rsidRPr="00170545" w:rsidRDefault="00AD2241" w:rsidP="00AD2241">
      <w:pPr>
        <w:ind w:firstLine="902"/>
        <w:rPr>
          <w:rFonts w:ascii="Courier New" w:hAnsi="Courier New" w:cs="Courier New"/>
          <w:b/>
        </w:rPr>
      </w:pPr>
    </w:p>
    <w:p w:rsidR="00AD2241" w:rsidRPr="00001C6C" w:rsidRDefault="00AD2241" w:rsidP="00E3435A">
      <w:pPr>
        <w:pStyle w:val="22"/>
        <w:ind w:left="0"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Как видно из приведенной выше таблицы, численность населения поселения </w:t>
      </w:r>
      <w:r w:rsidR="00CB79D9" w:rsidRPr="00001C6C">
        <w:rPr>
          <w:rFonts w:ascii="Arial" w:hAnsi="Arial" w:cs="Arial"/>
          <w:sz w:val="24"/>
          <w:szCs w:val="24"/>
        </w:rPr>
        <w:t>с 2014 года</w:t>
      </w:r>
      <w:r w:rsidRPr="00001C6C">
        <w:rPr>
          <w:rFonts w:ascii="Arial" w:hAnsi="Arial" w:cs="Arial"/>
          <w:sz w:val="24"/>
          <w:szCs w:val="24"/>
        </w:rPr>
        <w:t xml:space="preserve"> до </w:t>
      </w:r>
      <w:r w:rsidR="00001C6C" w:rsidRPr="00001C6C">
        <w:rPr>
          <w:rFonts w:ascii="Arial" w:hAnsi="Arial" w:cs="Arial"/>
          <w:sz w:val="24"/>
          <w:szCs w:val="24"/>
        </w:rPr>
        <w:t>2030</w:t>
      </w:r>
      <w:r w:rsidRPr="00001C6C">
        <w:rPr>
          <w:rFonts w:ascii="Arial" w:hAnsi="Arial" w:cs="Arial"/>
          <w:sz w:val="24"/>
          <w:szCs w:val="24"/>
        </w:rPr>
        <w:t xml:space="preserve"> года </w:t>
      </w:r>
      <w:r w:rsidR="00CB79D9" w:rsidRPr="00001C6C">
        <w:rPr>
          <w:rFonts w:ascii="Arial" w:hAnsi="Arial" w:cs="Arial"/>
          <w:sz w:val="24"/>
          <w:szCs w:val="24"/>
        </w:rPr>
        <w:t>увеличится</w:t>
      </w:r>
      <w:r w:rsidRPr="00001C6C">
        <w:rPr>
          <w:rFonts w:ascii="Arial" w:hAnsi="Arial" w:cs="Arial"/>
          <w:sz w:val="24"/>
          <w:szCs w:val="24"/>
        </w:rPr>
        <w:t xml:space="preserve">. </w:t>
      </w:r>
    </w:p>
    <w:p w:rsidR="00AD2241" w:rsidRPr="00001C6C" w:rsidRDefault="00AD2241" w:rsidP="00E3435A">
      <w:pPr>
        <w:pStyle w:val="22"/>
        <w:ind w:left="0"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Этот прирост будет обязан </w:t>
      </w:r>
      <w:r w:rsidR="00FF0FC8" w:rsidRPr="00001C6C">
        <w:rPr>
          <w:rFonts w:ascii="Arial" w:hAnsi="Arial" w:cs="Arial"/>
          <w:sz w:val="24"/>
          <w:szCs w:val="24"/>
        </w:rPr>
        <w:t>естественному и</w:t>
      </w:r>
      <w:r w:rsidRPr="00001C6C">
        <w:rPr>
          <w:rFonts w:ascii="Arial" w:hAnsi="Arial" w:cs="Arial"/>
          <w:sz w:val="24"/>
          <w:szCs w:val="24"/>
        </w:rPr>
        <w:t xml:space="preserve">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4" w:name="_Toc249539644"/>
      <w:bookmarkStart w:id="5" w:name="_Toc227741581"/>
    </w:p>
    <w:p w:rsidR="00AD2241" w:rsidRPr="00001C6C" w:rsidRDefault="00AD2241" w:rsidP="00E3435A">
      <w:pPr>
        <w:pStyle w:val="22"/>
        <w:ind w:left="0"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1.2.2. Прогноз потребности в коммунальных ресурсах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связи с тем, что численность населения постепенно увеличивается, планируется строительство нового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="002C7175" w:rsidRPr="00001C6C">
        <w:rPr>
          <w:rFonts w:ascii="Arial" w:hAnsi="Arial" w:cs="Arial"/>
          <w:sz w:val="24"/>
          <w:szCs w:val="24"/>
        </w:rPr>
        <w:t>жилья, и</w:t>
      </w:r>
      <w:r w:rsidRPr="00001C6C">
        <w:rPr>
          <w:rFonts w:ascii="Arial" w:hAnsi="Arial" w:cs="Arial"/>
          <w:sz w:val="24"/>
          <w:szCs w:val="24"/>
        </w:rPr>
        <w:t xml:space="preserve"> потребность в коммунальных ресурсах увеличится. </w:t>
      </w:r>
    </w:p>
    <w:p w:rsidR="00AD2241" w:rsidRPr="00001C6C" w:rsidRDefault="00AD2241" w:rsidP="00E3435A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>2. Развитие объектов коммунальной инфраструктуры</w:t>
      </w:r>
    </w:p>
    <w:p w:rsidR="00AD2241" w:rsidRPr="00001C6C" w:rsidRDefault="00AD2241" w:rsidP="00E3435A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>2.1. Анализ существующей системы тепло - энергоснабжения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Теплоснабжение в МО «Тараса» осуществляется децентрализовано за счёт печей, работающих на твердом топливе.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связи с тем, что жилой фонд МО «Тараса» почти полностью индивидуальный, теплоснабжение от котельных осуществляется только для общественной застройки.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МО «Тараса» действует две котельные малой мощности, мощность котельной - 0,19 Гкал/час, нагрузка - 0,13 Гкал/ч. Годовая потребность котельной в электроэнергии составляет 1175400кВт/ч.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B45520" w:rsidRPr="00001C6C" w:rsidRDefault="00B45520" w:rsidP="00AD2241">
      <w:pPr>
        <w:ind w:firstLine="709"/>
        <w:rPr>
          <w:rFonts w:ascii="Arial" w:hAnsi="Arial" w:cs="Arial"/>
          <w:b/>
          <w:sz w:val="24"/>
          <w:szCs w:val="24"/>
        </w:rPr>
      </w:pPr>
    </w:p>
    <w:p w:rsidR="00AD2241" w:rsidRPr="00001C6C" w:rsidRDefault="00AD2241" w:rsidP="00AD2241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Таблица 12.2-1</w:t>
      </w:r>
      <w:r w:rsidR="00E3435A">
        <w:rPr>
          <w:rFonts w:ascii="Arial" w:hAnsi="Arial" w:cs="Arial"/>
          <w:b/>
          <w:sz w:val="24"/>
          <w:szCs w:val="24"/>
        </w:rPr>
        <w:t xml:space="preserve"> </w:t>
      </w:r>
      <w:r w:rsidRPr="00001C6C">
        <w:rPr>
          <w:rFonts w:ascii="Arial" w:hAnsi="Arial" w:cs="Arial"/>
          <w:b/>
          <w:sz w:val="24"/>
          <w:szCs w:val="24"/>
        </w:rPr>
        <w:t>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2410"/>
        <w:gridCol w:w="1091"/>
        <w:gridCol w:w="1887"/>
        <w:gridCol w:w="1091"/>
        <w:gridCol w:w="1091"/>
        <w:gridCol w:w="1273"/>
      </w:tblGrid>
      <w:tr w:rsidR="00AD2241" w:rsidRPr="00001C6C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Общая протяженность сетей в 2-х трубном исчислении </w:t>
            </w:r>
            <w:proofErr w:type="gramStart"/>
            <w:r w:rsidRPr="00170545">
              <w:rPr>
                <w:rFonts w:ascii="Courier New" w:hAnsi="Courier New" w:cs="Courier New"/>
              </w:rPr>
              <w:t>км</w:t>
            </w:r>
            <w:proofErr w:type="gramEnd"/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в том числе:</w:t>
            </w:r>
          </w:p>
        </w:tc>
      </w:tr>
      <w:tr w:rsidR="00AD2241" w:rsidRPr="00001C6C">
        <w:trPr>
          <w:trHeight w:val="279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70545">
                <w:rPr>
                  <w:rFonts w:ascii="Courier New" w:hAnsi="Courier New" w:cs="Courier New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170545">
                <w:rPr>
                  <w:rFonts w:ascii="Courier New" w:hAnsi="Courier New" w:cs="Courier New"/>
                </w:rPr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70545">
                <w:rPr>
                  <w:rFonts w:ascii="Courier New" w:hAnsi="Courier New" w:cs="Courier New"/>
                </w:rPr>
                <w:t>600 мм</w:t>
              </w:r>
            </w:smartTag>
          </w:p>
        </w:tc>
      </w:tr>
      <w:tr w:rsidR="00AD2241" w:rsidRPr="00001C6C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545">
              <w:rPr>
                <w:rFonts w:ascii="Courier New" w:hAnsi="Courier New" w:cs="Courier New"/>
              </w:rPr>
              <w:t>т.ч</w:t>
            </w:r>
            <w:proofErr w:type="spellEnd"/>
            <w:r w:rsidRPr="00170545">
              <w:rPr>
                <w:rFonts w:ascii="Courier New" w:hAnsi="Courier New" w:cs="Courier New"/>
              </w:rPr>
              <w:t>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  <w:tr w:rsidR="00AD2241" w:rsidRPr="00001C6C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</w:t>
            </w:r>
            <w:r w:rsidR="00F322EC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Тараса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</w:tbl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AD2241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Таблица 12.2-2</w:t>
      </w:r>
      <w:r w:rsidR="00E3435A">
        <w:rPr>
          <w:rFonts w:ascii="Arial" w:hAnsi="Arial" w:cs="Arial"/>
          <w:b/>
          <w:sz w:val="24"/>
          <w:szCs w:val="24"/>
        </w:rPr>
        <w:t xml:space="preserve"> </w:t>
      </w:r>
      <w:r w:rsidRPr="00001C6C">
        <w:rPr>
          <w:rFonts w:ascii="Arial" w:hAnsi="Arial" w:cs="Arial"/>
          <w:b/>
          <w:sz w:val="24"/>
          <w:szCs w:val="24"/>
        </w:rPr>
        <w:t>Характеристика котельных муниципального образования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2347"/>
        <w:gridCol w:w="636"/>
        <w:gridCol w:w="632"/>
        <w:gridCol w:w="574"/>
        <w:gridCol w:w="574"/>
        <w:gridCol w:w="664"/>
        <w:gridCol w:w="1451"/>
        <w:gridCol w:w="737"/>
        <w:gridCol w:w="1284"/>
      </w:tblGrid>
      <w:tr w:rsidR="00AD2241" w:rsidRPr="00001C6C" w:rsidTr="00170545">
        <w:trPr>
          <w:trHeight w:val="33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Населённый пункт,</w:t>
            </w:r>
            <w:r w:rsidR="00F322EC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адрес котельной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Мощность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 xml:space="preserve">котельной </w:t>
            </w:r>
            <w:proofErr w:type="spellStart"/>
            <w:r w:rsidRPr="00170545">
              <w:rPr>
                <w:rFonts w:ascii="Courier New" w:hAnsi="Courier New" w:cs="Courier New"/>
              </w:rPr>
              <w:t>гкал</w:t>
            </w:r>
            <w:proofErr w:type="spellEnd"/>
            <w:r w:rsidRPr="00170545">
              <w:rPr>
                <w:rFonts w:ascii="Courier New" w:hAnsi="Courier New" w:cs="Courier New"/>
              </w:rPr>
              <w:t>/ч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Количество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котлов (</w:t>
            </w:r>
            <w:proofErr w:type="spellStart"/>
            <w:proofErr w:type="gramStart"/>
            <w:r w:rsidRPr="0017054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170545">
              <w:rPr>
                <w:rFonts w:ascii="Courier New" w:hAnsi="Courier New" w:cs="Courier New"/>
              </w:rPr>
              <w:t>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Марка котлов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Тепловая нагрузка </w:t>
            </w:r>
            <w:proofErr w:type="spellStart"/>
            <w:r w:rsidRPr="00170545">
              <w:rPr>
                <w:rFonts w:ascii="Courier New" w:hAnsi="Courier New" w:cs="Courier New"/>
              </w:rPr>
              <w:t>гкал</w:t>
            </w:r>
            <w:proofErr w:type="spellEnd"/>
            <w:r w:rsidRPr="00170545">
              <w:rPr>
                <w:rFonts w:ascii="Courier New" w:hAnsi="Courier New" w:cs="Courier New"/>
              </w:rPr>
              <w:t>/ч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Отапливаемые объекты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Годовая потребность</w:t>
            </w:r>
          </w:p>
        </w:tc>
      </w:tr>
      <w:tr w:rsidR="00170545" w:rsidRPr="00001C6C" w:rsidTr="00170545">
        <w:trPr>
          <w:trHeight w:val="276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Объекты соц. сферы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Уголь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gramStart"/>
            <w:r w:rsidRPr="00170545">
              <w:rPr>
                <w:rFonts w:ascii="Courier New" w:hAnsi="Courier New" w:cs="Courier New"/>
              </w:rPr>
              <w:t>Электро энергия</w:t>
            </w:r>
            <w:proofErr w:type="gramEnd"/>
          </w:p>
        </w:tc>
      </w:tr>
      <w:tr w:rsidR="00170545" w:rsidRPr="00001C6C" w:rsidTr="00170545">
        <w:trPr>
          <w:trHeight w:val="138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  <w:tr w:rsidR="00170545" w:rsidRPr="00001C6C" w:rsidTr="00170545">
        <w:trPr>
          <w:trHeight w:val="315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iCs/>
              </w:rPr>
            </w:pPr>
            <w:r w:rsidRPr="00170545">
              <w:rPr>
                <w:rFonts w:ascii="Courier New" w:hAnsi="Courier New" w:cs="Courier New"/>
                <w:iCs/>
              </w:rPr>
              <w:t>ед.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iCs/>
              </w:rPr>
            </w:pPr>
            <w:r w:rsidRPr="00170545">
              <w:rPr>
                <w:rFonts w:ascii="Courier New" w:hAnsi="Courier New" w:cs="Courier New"/>
                <w:iCs/>
              </w:rPr>
              <w:t>т</w:t>
            </w:r>
            <w:proofErr w:type="gramStart"/>
            <w:r w:rsidRPr="00170545">
              <w:rPr>
                <w:rFonts w:ascii="Courier New" w:hAnsi="Courier New" w:cs="Courier New"/>
                <w:iCs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  <w:iCs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iCs/>
              </w:rPr>
            </w:pPr>
            <w:proofErr w:type="spellStart"/>
            <w:r w:rsidRPr="00170545">
              <w:rPr>
                <w:rFonts w:ascii="Courier New" w:hAnsi="Courier New" w:cs="Courier New"/>
                <w:iCs/>
              </w:rPr>
              <w:t>тн</w:t>
            </w:r>
            <w:proofErr w:type="spellEnd"/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квт/ час</w:t>
            </w:r>
          </w:p>
        </w:tc>
      </w:tr>
      <w:tr w:rsidR="00170545" w:rsidRPr="00001C6C" w:rsidTr="00170545">
        <w:trPr>
          <w:trHeight w:val="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  <w:tr w:rsidR="00170545" w:rsidRPr="00001C6C" w:rsidTr="0017054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МО "Тараса"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</w:tr>
      <w:tr w:rsidR="00170545" w:rsidRPr="00001C6C" w:rsidTr="0017054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эл.кот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арасинской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эпз-100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3,521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930500</w:t>
            </w:r>
          </w:p>
        </w:tc>
      </w:tr>
      <w:tr w:rsidR="00170545" w:rsidRPr="00001C6C" w:rsidTr="00170545">
        <w:trPr>
          <w:trHeight w:val="25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эл.кот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арасинского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д/сада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эпв-15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244900</w:t>
            </w:r>
          </w:p>
        </w:tc>
      </w:tr>
      <w:tr w:rsidR="00AD2241" w:rsidRPr="00001C6C" w:rsidTr="00170545">
        <w:trPr>
          <w:trHeight w:val="255"/>
        </w:trPr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lastRenderedPageBreak/>
              <w:t xml:space="preserve">Всего, в </w:t>
            </w:r>
            <w:proofErr w:type="spellStart"/>
            <w:r w:rsidRPr="00170545">
              <w:rPr>
                <w:rFonts w:ascii="Courier New" w:hAnsi="Courier New" w:cs="Courier New"/>
                <w:bCs/>
              </w:rPr>
              <w:t>т</w:t>
            </w:r>
            <w:proofErr w:type="gramStart"/>
            <w:r w:rsidRPr="00170545">
              <w:rPr>
                <w:rFonts w:ascii="Courier New" w:hAnsi="Courier New" w:cs="Courier New"/>
                <w:bCs/>
              </w:rPr>
              <w:t>.ч</w:t>
            </w:r>
            <w:proofErr w:type="spellEnd"/>
            <w:proofErr w:type="gramEnd"/>
            <w:r w:rsidRPr="00170545">
              <w:rPr>
                <w:rFonts w:ascii="Courier New" w:hAnsi="Courier New" w:cs="Courier New"/>
                <w:bCs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4,621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</w:rPr>
              <w:t>1175400</w:t>
            </w:r>
          </w:p>
        </w:tc>
      </w:tr>
    </w:tbl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1C6C">
        <w:rPr>
          <w:rFonts w:ascii="Arial" w:hAnsi="Arial" w:cs="Arial"/>
          <w:bCs/>
          <w:i/>
          <w:iCs/>
          <w:sz w:val="24"/>
          <w:szCs w:val="24"/>
          <w:u w:val="single"/>
        </w:rPr>
        <w:t>Определение перспективных тепловых нагрузок</w:t>
      </w:r>
      <w:r w:rsidRPr="00001C6C">
        <w:rPr>
          <w:rStyle w:val="af2"/>
          <w:rFonts w:ascii="Arial" w:hAnsi="Arial" w:cs="Arial"/>
          <w:bCs/>
          <w:i/>
          <w:iCs/>
          <w:sz w:val="24"/>
          <w:szCs w:val="24"/>
          <w:u w:val="single"/>
        </w:rPr>
        <w:footnoteReference w:id="1"/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AD2241" w:rsidRPr="00001C6C" w:rsidRDefault="00AD2241" w:rsidP="00E3435A">
      <w:pPr>
        <w:ind w:firstLine="709"/>
        <w:rPr>
          <w:rFonts w:ascii="Arial" w:hAnsi="Arial" w:cs="Arial"/>
          <w:sz w:val="24"/>
          <w:szCs w:val="24"/>
        </w:rPr>
      </w:pPr>
    </w:p>
    <w:p w:rsidR="00AD2241" w:rsidRPr="00001C6C" w:rsidRDefault="00AD2241" w:rsidP="00E3435A">
      <w:pPr>
        <w:ind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Таблица 12.2-3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Принятые укрупнённые показатели теплового потока на отопление и вентиляцию, (Вт/м</w:t>
      </w:r>
      <w:proofErr w:type="gramStart"/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01C6C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161"/>
        <w:gridCol w:w="3551"/>
        <w:gridCol w:w="1997"/>
        <w:gridCol w:w="1351"/>
      </w:tblGrid>
      <w:tr w:rsidR="00AD2241" w:rsidRPr="00001C6C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№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170545">
              <w:rPr>
                <w:rFonts w:ascii="Courier New" w:hAnsi="Courier New" w:cs="Courier New"/>
                <w:bCs/>
              </w:rPr>
              <w:t>пп</w:t>
            </w:r>
            <w:proofErr w:type="spellEnd"/>
          </w:p>
        </w:tc>
        <w:tc>
          <w:tcPr>
            <w:tcW w:w="1129" w:type="pct"/>
            <w:vMerge w:val="restar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</w:rPr>
              <w:t>Укрупнённый показатель теплового потока</w:t>
            </w:r>
          </w:p>
        </w:tc>
      </w:tr>
      <w:tr w:rsidR="00AD2241" w:rsidRPr="00001C6C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55" w:type="pct"/>
            <w:vMerge/>
            <w:tcBorders>
              <w:bottom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Новая застройка</w:t>
            </w:r>
          </w:p>
        </w:tc>
      </w:tr>
      <w:tr w:rsidR="00AD2241" w:rsidRPr="00001C6C">
        <w:trPr>
          <w:jc w:val="center"/>
        </w:trPr>
        <w:tc>
          <w:tcPr>
            <w:tcW w:w="267" w:type="pct"/>
            <w:vAlign w:val="center"/>
          </w:tcPr>
          <w:p w:rsidR="00AD2241" w:rsidRPr="00170545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-36</w:t>
            </w:r>
            <w:r w:rsidRPr="00170545">
              <w:rPr>
                <w:rFonts w:ascii="Courier New" w:hAnsi="Courier New" w:cs="Courier New"/>
                <w:vertAlign w:val="superscript"/>
              </w:rPr>
              <w:t>0</w:t>
            </w:r>
            <w:r w:rsidRPr="00170545">
              <w:rPr>
                <w:rFonts w:ascii="Courier New" w:hAnsi="Courier New" w:cs="Courier New"/>
              </w:rPr>
              <w:t>С</w:t>
            </w: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gramStart"/>
            <w:r w:rsidRPr="00170545">
              <w:rPr>
                <w:rFonts w:ascii="Courier New" w:hAnsi="Courier New" w:cs="Courier New"/>
              </w:rPr>
              <w:t>Индивидуальная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и малоэтажная (1-2 этажа)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182</w:t>
            </w:r>
          </w:p>
        </w:tc>
      </w:tr>
      <w:tr w:rsidR="00AD2241" w:rsidRPr="00001C6C">
        <w:trPr>
          <w:jc w:val="center"/>
        </w:trPr>
        <w:tc>
          <w:tcPr>
            <w:tcW w:w="267" w:type="pct"/>
            <w:vAlign w:val="center"/>
          </w:tcPr>
          <w:p w:rsidR="00AD2241" w:rsidRPr="00170545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Отопление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45,5</w:t>
            </w:r>
          </w:p>
        </w:tc>
      </w:tr>
      <w:tr w:rsidR="00AD2241" w:rsidRPr="00001C6C">
        <w:trPr>
          <w:jc w:val="center"/>
        </w:trPr>
        <w:tc>
          <w:tcPr>
            <w:tcW w:w="267" w:type="pct"/>
            <w:vAlign w:val="center"/>
          </w:tcPr>
          <w:p w:rsidR="00AD2241" w:rsidRPr="00170545" w:rsidRDefault="00AD2241" w:rsidP="00AD2241">
            <w:pPr>
              <w:numPr>
                <w:ilvl w:val="0"/>
                <w:numId w:val="29"/>
              </w:numPr>
              <w:ind w:left="0" w:firstLine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129" w:type="pct"/>
            <w:vMerge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Вентиляция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27,3</w:t>
            </w:r>
          </w:p>
        </w:tc>
      </w:tr>
    </w:tbl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AD2241" w:rsidRPr="00001C6C" w:rsidRDefault="00E3435A" w:rsidP="00E3435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в период первой очереди проекта 10,07 МВт;</w:t>
      </w:r>
    </w:p>
    <w:p w:rsidR="00AD2241" w:rsidRPr="00001C6C" w:rsidRDefault="00E3435A" w:rsidP="00E3435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в период расчётного срока проекта 11,99 МВт.</w:t>
      </w:r>
    </w:p>
    <w:p w:rsidR="00AD2241" w:rsidRPr="00001C6C" w:rsidRDefault="00AD2241" w:rsidP="00E3435A">
      <w:pPr>
        <w:spacing w:before="240"/>
        <w:ind w:firstLine="709"/>
        <w:rPr>
          <w:rFonts w:ascii="Arial" w:hAnsi="Arial" w:cs="Arial"/>
          <w:color w:val="000000"/>
          <w:sz w:val="24"/>
          <w:szCs w:val="24"/>
        </w:rPr>
      </w:pPr>
      <w:r w:rsidRPr="00001C6C">
        <w:rPr>
          <w:rFonts w:ascii="Arial" w:hAnsi="Arial" w:cs="Arial"/>
          <w:color w:val="000000"/>
          <w:sz w:val="24"/>
          <w:szCs w:val="24"/>
        </w:rPr>
        <w:t>Тепловые нагрузки жилищно-коммунального сектора населённых пунктов МО «Тараса», (</w:t>
      </w:r>
      <w:proofErr w:type="spellStart"/>
      <w:r w:rsidRPr="00001C6C">
        <w:rPr>
          <w:rFonts w:ascii="Arial" w:hAnsi="Arial" w:cs="Arial"/>
          <w:color w:val="000000"/>
          <w:sz w:val="24"/>
          <w:szCs w:val="24"/>
        </w:rPr>
        <w:t>МВт</w:t>
      </w:r>
      <w:r w:rsidRPr="00001C6C">
        <w:rPr>
          <w:rFonts w:ascii="Arial" w:hAnsi="Arial" w:cs="Arial"/>
          <w:color w:val="000000"/>
          <w:sz w:val="24"/>
          <w:szCs w:val="24"/>
          <w:vertAlign w:val="subscript"/>
        </w:rPr>
        <w:t>т</w:t>
      </w:r>
      <w:proofErr w:type="spellEnd"/>
      <w:r w:rsidRPr="00001C6C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11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033"/>
        <w:gridCol w:w="720"/>
        <w:gridCol w:w="576"/>
        <w:gridCol w:w="684"/>
        <w:gridCol w:w="540"/>
        <w:gridCol w:w="900"/>
        <w:gridCol w:w="582"/>
        <w:gridCol w:w="622"/>
        <w:gridCol w:w="720"/>
        <w:gridCol w:w="720"/>
        <w:gridCol w:w="720"/>
        <w:gridCol w:w="646"/>
        <w:gridCol w:w="879"/>
        <w:gridCol w:w="556"/>
        <w:gridCol w:w="781"/>
      </w:tblGrid>
      <w:tr w:rsidR="00AD2241" w:rsidRPr="00170545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left="-93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color w:val="000000"/>
              </w:rPr>
              <w:t>/п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left="-145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Населенный пункт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I очередь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Расчетный срок</w:t>
            </w:r>
          </w:p>
        </w:tc>
      </w:tr>
      <w:tr w:rsidR="00AD2241" w:rsidRPr="00170545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Максимальный тепловой поток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Отопление жилых зданий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left="-51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Отопление общественных зданий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left="-108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Вентиляция общественных зданий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59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Максимальный тепловой поток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Отопление жилых зданий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48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Отопление общественных зданий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left="-26" w:right="-31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Вентиляция общественных зданий</w:t>
            </w:r>
          </w:p>
        </w:tc>
      </w:tr>
      <w:tr w:rsidR="00AD2241" w:rsidRPr="00170545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85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39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82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64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13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128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66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48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Сущ.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241" w:rsidRPr="00170545" w:rsidRDefault="00AD2241" w:rsidP="007D37CE">
            <w:pPr>
              <w:ind w:right="-31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Новых</w:t>
            </w:r>
          </w:p>
        </w:tc>
      </w:tr>
      <w:tr w:rsidR="00AD2241" w:rsidRPr="00170545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МО "Тараса"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6,51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11,99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2,31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0,58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0,35</w:t>
            </w:r>
          </w:p>
        </w:tc>
      </w:tr>
      <w:tr w:rsidR="00AD2241" w:rsidRPr="0017054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0,27</w:t>
            </w:r>
          </w:p>
        </w:tc>
      </w:tr>
      <w:tr w:rsidR="00AD2241" w:rsidRPr="0017054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 Красная</w:t>
            </w:r>
            <w:proofErr w:type="gramStart"/>
            <w:r w:rsidRPr="00170545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0,02</w:t>
            </w:r>
          </w:p>
        </w:tc>
      </w:tr>
      <w:tr w:rsidR="00AD2241" w:rsidRPr="0017054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0C1EC0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0,03</w:t>
            </w:r>
          </w:p>
        </w:tc>
      </w:tr>
      <w:tr w:rsidR="00AD2241" w:rsidRPr="0017054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0,02</w:t>
            </w:r>
          </w:p>
        </w:tc>
      </w:tr>
    </w:tbl>
    <w:p w:rsidR="009916D7" w:rsidRPr="00170545" w:rsidRDefault="009916D7" w:rsidP="00AD2241">
      <w:pPr>
        <w:ind w:firstLine="708"/>
        <w:jc w:val="both"/>
        <w:rPr>
          <w:rFonts w:ascii="Courier New" w:hAnsi="Courier New" w:cs="Courier New"/>
          <w:b/>
          <w:i/>
        </w:rPr>
      </w:pP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01C6C">
        <w:rPr>
          <w:rFonts w:ascii="Arial" w:hAnsi="Arial" w:cs="Arial"/>
          <w:b/>
          <w:i/>
          <w:sz w:val="24"/>
          <w:szCs w:val="24"/>
        </w:rPr>
        <w:t>Проектные предложения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Централизованное теплоснабжение будет осуществляться только для общественной застройки, для индивидуальной застройки рекомендуется использование </w:t>
      </w:r>
      <w:proofErr w:type="gramStart"/>
      <w:r w:rsidRPr="00001C6C">
        <w:rPr>
          <w:rFonts w:ascii="Arial" w:hAnsi="Arial" w:cs="Arial"/>
          <w:sz w:val="24"/>
          <w:szCs w:val="24"/>
        </w:rPr>
        <w:t>локальных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теплоисточников.</w:t>
      </w:r>
    </w:p>
    <w:p w:rsidR="00AD2241" w:rsidRPr="00001C6C" w:rsidRDefault="00AD2241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AD2241" w:rsidRPr="00001C6C" w:rsidRDefault="00AD2241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дальнейшее развитие энергосберегающих программ;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AD2241" w:rsidRPr="00001C6C" w:rsidRDefault="00E3435A" w:rsidP="00E3435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AD2241" w:rsidRPr="00001C6C" w:rsidRDefault="00E3435A" w:rsidP="00E343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AD2241" w:rsidRPr="00001C6C" w:rsidRDefault="00AD2241" w:rsidP="00E3435A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>2.1.1. Программа в сфере тепло - энергоснабжения.</w:t>
      </w:r>
      <w:bookmarkStart w:id="6" w:name="_Toc342642124"/>
      <w:r w:rsidRPr="00001C6C">
        <w:rPr>
          <w:rFonts w:ascii="Arial" w:hAnsi="Arial" w:cs="Arial"/>
        </w:rPr>
        <w:t xml:space="preserve"> </w:t>
      </w:r>
    </w:p>
    <w:p w:rsidR="00AD2241" w:rsidRPr="00001C6C" w:rsidRDefault="00AD2241" w:rsidP="00E3435A">
      <w:pPr>
        <w:spacing w:line="276" w:lineRule="auto"/>
        <w:ind w:right="-185" w:firstLine="709"/>
        <w:rPr>
          <w:rFonts w:ascii="Arial" w:hAnsi="Arial" w:cs="Arial"/>
          <w:b/>
          <w:sz w:val="24"/>
          <w:szCs w:val="24"/>
          <w:u w:val="single"/>
        </w:rPr>
      </w:pPr>
      <w:r w:rsidRPr="00001C6C">
        <w:rPr>
          <w:rFonts w:ascii="Arial" w:hAnsi="Arial" w:cs="Arial"/>
          <w:b/>
          <w:sz w:val="24"/>
          <w:szCs w:val="24"/>
        </w:rPr>
        <w:t>Электроснабжение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35"/>
        <w:gridCol w:w="1506"/>
        <w:gridCol w:w="1720"/>
        <w:gridCol w:w="1828"/>
        <w:gridCol w:w="2043"/>
      </w:tblGrid>
      <w:tr w:rsidR="00AD2241" w:rsidRPr="00170545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местоположение, функциональная зона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AD2241" w:rsidRPr="00170545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КТП и </w:t>
            </w:r>
            <w:proofErr w:type="gramStart"/>
            <w:r w:rsidRPr="00170545">
              <w:rPr>
                <w:rFonts w:ascii="Courier New" w:hAnsi="Courier New" w:cs="Courier New"/>
              </w:rPr>
              <w:t>ВЛ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10 </w:t>
            </w:r>
            <w:proofErr w:type="spellStart"/>
            <w:r w:rsidRPr="00170545">
              <w:rPr>
                <w:rFonts w:ascii="Courier New" w:hAnsi="Courier New" w:cs="Courier New"/>
              </w:rPr>
              <w:t>кВ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AD2241" w:rsidRPr="00170545" w:rsidRDefault="00AD2241" w:rsidP="00AD2241">
      <w:pPr>
        <w:pStyle w:val="3"/>
        <w:rPr>
          <w:rFonts w:ascii="Courier New" w:hAnsi="Courier New" w:cs="Courier New"/>
          <w:sz w:val="20"/>
        </w:rPr>
      </w:pPr>
      <w:bookmarkStart w:id="7" w:name="_Toc342642125"/>
      <w:r w:rsidRPr="00170545">
        <w:rPr>
          <w:rFonts w:ascii="Courier New" w:hAnsi="Courier New" w:cs="Courier New"/>
          <w:sz w:val="20"/>
        </w:rPr>
        <w:lastRenderedPageBreak/>
        <w:t>Теплоснабжение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95"/>
        <w:gridCol w:w="1595"/>
        <w:gridCol w:w="1940"/>
        <w:gridCol w:w="1825"/>
        <w:gridCol w:w="2055"/>
      </w:tblGrid>
      <w:tr w:rsidR="00AD2241" w:rsidRPr="00170545">
        <w:trPr>
          <w:trHeight w:val="1343"/>
          <w:tblHeader/>
        </w:trPr>
        <w:tc>
          <w:tcPr>
            <w:tcW w:w="220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699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919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711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348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местоположение - функциональная зона 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  <w:tc>
          <w:tcPr>
            <w:tcW w:w="1103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AD2241" w:rsidRPr="00170545">
        <w:trPr>
          <w:trHeight w:val="90"/>
        </w:trPr>
        <w:tc>
          <w:tcPr>
            <w:tcW w:w="220" w:type="pct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780" w:type="pct"/>
            <w:gridSpan w:val="5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Организация теплоснабжения в границах населенных пунктов поселения</w:t>
            </w:r>
          </w:p>
        </w:tc>
      </w:tr>
      <w:tr w:rsidR="00AD2241" w:rsidRPr="00170545">
        <w:tc>
          <w:tcPr>
            <w:tcW w:w="220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производство тепловой энергии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автономные источники тепла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gramStart"/>
            <w:r w:rsidRPr="00170545">
              <w:rPr>
                <w:rFonts w:ascii="Courier New" w:hAnsi="Courier New" w:cs="Courier New"/>
              </w:rPr>
              <w:t>автономные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теплогенераторы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зона инженерной инфраструктуры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Санитарно-защитные зоны от </w:t>
            </w:r>
            <w:proofErr w:type="gramStart"/>
            <w:r w:rsidRPr="00170545">
              <w:rPr>
                <w:rFonts w:ascii="Courier New" w:hAnsi="Courier New" w:cs="Courier New"/>
              </w:rPr>
              <w:t>автономных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теплогенераторов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(расчетные)</w:t>
            </w:r>
          </w:p>
        </w:tc>
      </w:tr>
    </w:tbl>
    <w:p w:rsidR="00AD2241" w:rsidRPr="00170545" w:rsidRDefault="00AD2241" w:rsidP="00AD2241">
      <w:pPr>
        <w:pStyle w:val="3"/>
        <w:rPr>
          <w:rFonts w:ascii="Courier New" w:hAnsi="Courier New" w:cs="Courier New"/>
          <w:sz w:val="20"/>
        </w:rPr>
      </w:pPr>
      <w:bookmarkStart w:id="8" w:name="_Toc332987386"/>
      <w:bookmarkStart w:id="9" w:name="_Toc332990343"/>
      <w:bookmarkStart w:id="10" w:name="_Toc332992364"/>
      <w:bookmarkStart w:id="11" w:name="_Toc342642126"/>
      <w:r w:rsidRPr="00170545">
        <w:rPr>
          <w:rFonts w:ascii="Courier New" w:hAnsi="Courier New" w:cs="Courier New"/>
          <w:sz w:val="20"/>
        </w:rPr>
        <w:t>Газоснабжение</w:t>
      </w:r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345"/>
        <w:gridCol w:w="2039"/>
        <w:gridCol w:w="2039"/>
        <w:gridCol w:w="2039"/>
        <w:gridCol w:w="1631"/>
      </w:tblGrid>
      <w:tr w:rsidR="00AD2241" w:rsidRPr="00170545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местоположение - функциональная зона 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AD2241" w:rsidRPr="00170545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Расчетный срок</w:t>
            </w:r>
          </w:p>
        </w:tc>
      </w:tr>
      <w:tr w:rsidR="00AD2241" w:rsidRPr="00170545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Организация газоснабжения в границах </w:t>
            </w:r>
            <w:proofErr w:type="spellStart"/>
            <w:proofErr w:type="gramStart"/>
            <w:r w:rsidRPr="00170545">
              <w:rPr>
                <w:rFonts w:ascii="Courier New" w:hAnsi="Courier New" w:cs="Courier New"/>
              </w:rPr>
              <w:t>насе</w:t>
            </w:r>
            <w:proofErr w:type="spellEnd"/>
            <w:r w:rsidRPr="00170545">
              <w:rPr>
                <w:rFonts w:ascii="Courier New" w:hAnsi="Courier New" w:cs="Courier New"/>
              </w:rPr>
              <w:t>-ленных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Строительство.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зона инженерной инфраструктуры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охранные зоны:</w:t>
            </w:r>
          </w:p>
          <w:p w:rsidR="00AD2241" w:rsidRPr="00170545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170545">
                <w:rPr>
                  <w:rFonts w:ascii="Courier New" w:hAnsi="Courier New" w:cs="Courier New"/>
                </w:rPr>
                <w:t>3 метров</w:t>
              </w:r>
            </w:smartTag>
            <w:r w:rsidRPr="00170545">
              <w:rPr>
                <w:rFonts w:ascii="Courier New" w:hAnsi="Courier New" w:cs="Courier New"/>
              </w:rPr>
              <w:t>,</w:t>
            </w:r>
          </w:p>
          <w:p w:rsidR="00AD2241" w:rsidRPr="00170545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70545">
                <w:rPr>
                  <w:rFonts w:ascii="Courier New" w:hAnsi="Courier New" w:cs="Courier New"/>
                </w:rPr>
                <w:t>10 метров</w:t>
              </w:r>
            </w:smartTag>
            <w:r w:rsidRPr="00170545">
              <w:rPr>
                <w:rFonts w:ascii="Courier New" w:hAnsi="Courier New" w:cs="Courier New"/>
              </w:rPr>
              <w:t xml:space="preserve"> от границ объекта;</w:t>
            </w:r>
          </w:p>
          <w:p w:rsidR="00AD2241" w:rsidRPr="00170545" w:rsidRDefault="00AD2241" w:rsidP="00AD2241">
            <w:pPr>
              <w:numPr>
                <w:ilvl w:val="0"/>
                <w:numId w:val="39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трасс межпоселковых газопроводов, проходящих по лесам и </w:t>
            </w:r>
            <w:r w:rsidRPr="00170545">
              <w:rPr>
                <w:rFonts w:ascii="Courier New" w:hAnsi="Courier New" w:cs="Courier New"/>
              </w:rPr>
              <w:lastRenderedPageBreak/>
              <w:t xml:space="preserve">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70545">
                <w:rPr>
                  <w:rFonts w:ascii="Courier New" w:hAnsi="Courier New" w:cs="Courier New"/>
                </w:rPr>
                <w:t>6 метров</w:t>
              </w:r>
            </w:smartTag>
            <w:r w:rsidRPr="00170545">
              <w:rPr>
                <w:rFonts w:ascii="Courier New" w:hAnsi="Courier New" w:cs="Courier New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170545">
                <w:rPr>
                  <w:rFonts w:ascii="Courier New" w:hAnsi="Courier New" w:cs="Courier New"/>
                </w:rPr>
                <w:t>3 метра</w:t>
              </w:r>
            </w:smartTag>
            <w:r w:rsidRPr="00170545">
              <w:rPr>
                <w:rFonts w:ascii="Courier New" w:hAnsi="Courier New" w:cs="Courier New"/>
              </w:rPr>
              <w:t xml:space="preserve"> с каждой стороны газопровода.</w:t>
            </w:r>
          </w:p>
        </w:tc>
      </w:tr>
      <w:tr w:rsidR="00AD2241" w:rsidRPr="00001C6C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  <w:r w:rsidRPr="00001C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41" w:rsidRPr="00001C6C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  <w:r w:rsidRPr="00001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AD2241" w:rsidRPr="00001C6C" w:rsidRDefault="00AD2241" w:rsidP="007D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241" w:rsidRPr="00001C6C" w:rsidRDefault="00AD2241" w:rsidP="00AD2241">
      <w:pPr>
        <w:pStyle w:val="22"/>
        <w:ind w:left="0"/>
        <w:rPr>
          <w:rFonts w:ascii="Arial" w:hAnsi="Arial" w:cs="Arial"/>
          <w:sz w:val="24"/>
          <w:szCs w:val="24"/>
        </w:rPr>
      </w:pPr>
    </w:p>
    <w:p w:rsidR="00AD2241" w:rsidRPr="00001C6C" w:rsidRDefault="00AD2241" w:rsidP="00853DFA">
      <w:pPr>
        <w:pStyle w:val="22"/>
        <w:ind w:left="0" w:firstLine="709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2.2. Анализ существующей системы водоснабжения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Существующее положение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настоящее время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в населенных пунктах МО «Тараса» хозяйственно-питьевое водоснабжение осуществляется, в основном, децентрализовано. Водоснабжение населения осуществляется от отдельно расположенных скважин, которые работают локально на свою зону. </w:t>
      </w: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Согласно предоставленны</w:t>
      </w:r>
      <w:r w:rsidR="00F322EC" w:rsidRPr="00001C6C">
        <w:rPr>
          <w:rFonts w:ascii="Arial" w:hAnsi="Arial" w:cs="Arial"/>
          <w:sz w:val="24"/>
          <w:szCs w:val="24"/>
        </w:rPr>
        <w:t>м</w:t>
      </w:r>
      <w:r w:rsidRPr="00001C6C">
        <w:rPr>
          <w:rFonts w:ascii="Arial" w:hAnsi="Arial" w:cs="Arial"/>
          <w:sz w:val="24"/>
          <w:szCs w:val="24"/>
        </w:rPr>
        <w:t xml:space="preserve"> данны</w:t>
      </w:r>
      <w:r w:rsidR="00F322EC" w:rsidRPr="00001C6C">
        <w:rPr>
          <w:rFonts w:ascii="Arial" w:hAnsi="Arial" w:cs="Arial"/>
          <w:sz w:val="24"/>
          <w:szCs w:val="24"/>
        </w:rPr>
        <w:t>м</w:t>
      </w:r>
      <w:r w:rsidRPr="00001C6C">
        <w:rPr>
          <w:rFonts w:ascii="Arial" w:hAnsi="Arial" w:cs="Arial"/>
          <w:sz w:val="24"/>
          <w:szCs w:val="24"/>
        </w:rPr>
        <w:t xml:space="preserve"> Администрацией МО «Тараса» перечень сооружений водопроводного хозяйства представлен в следующей таблице</w:t>
      </w:r>
      <w:r w:rsidR="00F322EC" w:rsidRPr="00001C6C">
        <w:rPr>
          <w:rFonts w:ascii="Arial" w:hAnsi="Arial" w:cs="Arial"/>
          <w:sz w:val="24"/>
          <w:szCs w:val="24"/>
        </w:rPr>
        <w:t>: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F322EC">
      <w:pPr>
        <w:tabs>
          <w:tab w:val="left" w:pos="284"/>
        </w:tabs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Характеристика сооружений водоснабжения МО «Тараса»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417"/>
        <w:gridCol w:w="1933"/>
        <w:gridCol w:w="707"/>
        <w:gridCol w:w="1388"/>
        <w:gridCol w:w="2137"/>
        <w:gridCol w:w="1297"/>
      </w:tblGrid>
      <w:tr w:rsidR="00AD2241" w:rsidRPr="00001C6C">
        <w:trPr>
          <w:trHeight w:val="571"/>
        </w:trPr>
        <w:tc>
          <w:tcPr>
            <w:tcW w:w="309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82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Населенный пункт</w:t>
            </w:r>
          </w:p>
        </w:tc>
        <w:tc>
          <w:tcPr>
            <w:tcW w:w="1106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Принадлежность</w:t>
            </w:r>
          </w:p>
        </w:tc>
        <w:tc>
          <w:tcPr>
            <w:tcW w:w="420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  <w:lang w:val="en-US"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Кол-во, 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шт</w:t>
            </w:r>
            <w:proofErr w:type="spellEnd"/>
            <w:r w:rsidR="005B71C0" w:rsidRPr="00170545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780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  <w:lang w:val="en-US"/>
              </w:rPr>
            </w:pPr>
            <w:r w:rsidRPr="00170545">
              <w:rPr>
                <w:rFonts w:ascii="Courier New" w:hAnsi="Courier New" w:cs="Courier New"/>
                <w:b/>
              </w:rPr>
              <w:t>Проектная мощность, м</w:t>
            </w:r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  <w:r w:rsidRPr="00170545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сут</w:t>
            </w:r>
            <w:proofErr w:type="spellEnd"/>
            <w:r w:rsidR="001974C5" w:rsidRPr="00170545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908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  <w:lang w:val="en-US"/>
              </w:rPr>
            </w:pPr>
            <w:r w:rsidRPr="00170545">
              <w:rPr>
                <w:rFonts w:ascii="Courier New" w:hAnsi="Courier New" w:cs="Courier New"/>
                <w:b/>
              </w:rPr>
              <w:t>Фактическое водопотребление, м</w:t>
            </w:r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  <w:r w:rsidRPr="00170545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сут</w:t>
            </w:r>
            <w:proofErr w:type="spellEnd"/>
            <w:r w:rsidR="001974C5" w:rsidRPr="00170545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696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Вид источника</w:t>
            </w:r>
          </w:p>
        </w:tc>
      </w:tr>
      <w:tr w:rsidR="00AD2241" w:rsidRPr="00001C6C">
        <w:trPr>
          <w:trHeight w:val="309"/>
        </w:trPr>
        <w:tc>
          <w:tcPr>
            <w:tcW w:w="309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82" w:type="pct"/>
          </w:tcPr>
          <w:p w:rsidR="00AD2241" w:rsidRPr="00170545" w:rsidRDefault="00AD2241" w:rsidP="007D37CE">
            <w:pPr>
              <w:pStyle w:val="afd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с.</w:t>
            </w:r>
            <w:r w:rsidR="00F322EC" w:rsidRPr="00170545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Тараса</w:t>
            </w:r>
          </w:p>
        </w:tc>
        <w:tc>
          <w:tcPr>
            <w:tcW w:w="1106" w:type="pct"/>
          </w:tcPr>
          <w:p w:rsidR="00AD2241" w:rsidRPr="00170545" w:rsidRDefault="004A4D75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420" w:type="pct"/>
            <w:vAlign w:val="center"/>
          </w:tcPr>
          <w:p w:rsidR="00AD2241" w:rsidRPr="00170545" w:rsidRDefault="004A4D75" w:rsidP="004A4D75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78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370</w:t>
            </w:r>
          </w:p>
        </w:tc>
        <w:tc>
          <w:tcPr>
            <w:tcW w:w="908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20,7</w:t>
            </w:r>
          </w:p>
        </w:tc>
        <w:tc>
          <w:tcPr>
            <w:tcW w:w="696" w:type="pct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скважина</w:t>
            </w:r>
          </w:p>
        </w:tc>
      </w:tr>
      <w:tr w:rsidR="00AD2241" w:rsidRPr="00001C6C">
        <w:trPr>
          <w:trHeight w:val="317"/>
        </w:trPr>
        <w:tc>
          <w:tcPr>
            <w:tcW w:w="309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782" w:type="pct"/>
          </w:tcPr>
          <w:p w:rsidR="00AD2241" w:rsidRPr="00170545" w:rsidRDefault="00AD2241" w:rsidP="007D37CE">
            <w:pPr>
              <w:pStyle w:val="afd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д.</w:t>
            </w:r>
            <w:r w:rsidR="00F322EC" w:rsidRPr="00170545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Новый </w:t>
            </w:r>
            <w:proofErr w:type="spellStart"/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Алендарь</w:t>
            </w:r>
            <w:proofErr w:type="spellEnd"/>
          </w:p>
        </w:tc>
        <w:tc>
          <w:tcPr>
            <w:tcW w:w="1106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42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78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130</w:t>
            </w:r>
          </w:p>
        </w:tc>
        <w:tc>
          <w:tcPr>
            <w:tcW w:w="908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10,1</w:t>
            </w:r>
          </w:p>
        </w:tc>
        <w:tc>
          <w:tcPr>
            <w:tcW w:w="696" w:type="pct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скважина</w:t>
            </w:r>
          </w:p>
        </w:tc>
      </w:tr>
      <w:tr w:rsidR="00AD2241" w:rsidRPr="00001C6C">
        <w:trPr>
          <w:trHeight w:val="290"/>
        </w:trPr>
        <w:tc>
          <w:tcPr>
            <w:tcW w:w="309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</w:t>
            </w:r>
          </w:p>
        </w:tc>
        <w:tc>
          <w:tcPr>
            <w:tcW w:w="782" w:type="pct"/>
          </w:tcPr>
          <w:p w:rsidR="00AD2241" w:rsidRPr="00170545" w:rsidRDefault="00AD2241" w:rsidP="007D37CE">
            <w:pPr>
              <w:pStyle w:val="afd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д. </w:t>
            </w:r>
            <w:r w:rsidR="000C1EC0"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Красная</w:t>
            </w:r>
            <w:proofErr w:type="gramStart"/>
            <w:r w:rsidR="000C1EC0"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Б</w:t>
            </w:r>
            <w:proofErr w:type="gramEnd"/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уреть</w:t>
            </w:r>
          </w:p>
        </w:tc>
        <w:tc>
          <w:tcPr>
            <w:tcW w:w="1106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420" w:type="pct"/>
            <w:vAlign w:val="center"/>
          </w:tcPr>
          <w:p w:rsidR="00AD2241" w:rsidRPr="00170545" w:rsidRDefault="004A4D75" w:rsidP="004A4D75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78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105</w:t>
            </w:r>
          </w:p>
        </w:tc>
        <w:tc>
          <w:tcPr>
            <w:tcW w:w="908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4,5</w:t>
            </w:r>
          </w:p>
        </w:tc>
        <w:tc>
          <w:tcPr>
            <w:tcW w:w="696" w:type="pct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скважина</w:t>
            </w:r>
          </w:p>
        </w:tc>
      </w:tr>
      <w:tr w:rsidR="00AD2241" w:rsidRPr="00001C6C">
        <w:trPr>
          <w:trHeight w:val="281"/>
        </w:trPr>
        <w:tc>
          <w:tcPr>
            <w:tcW w:w="309" w:type="pct"/>
          </w:tcPr>
          <w:p w:rsidR="00AD2241" w:rsidRPr="00170545" w:rsidRDefault="00AD2241" w:rsidP="007D37CE">
            <w:pPr>
              <w:tabs>
                <w:tab w:val="left" w:pos="284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782" w:type="pct"/>
          </w:tcPr>
          <w:p w:rsidR="00AD2241" w:rsidRPr="00170545" w:rsidRDefault="00AD2241" w:rsidP="007D37CE">
            <w:pPr>
              <w:pStyle w:val="afd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д.</w:t>
            </w:r>
            <w:r w:rsidR="00F322EC" w:rsidRPr="00170545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="000C1EC0" w:rsidRPr="00170545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Кулаково</w:t>
            </w:r>
          </w:p>
        </w:tc>
        <w:tc>
          <w:tcPr>
            <w:tcW w:w="1106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42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780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08" w:type="pct"/>
            <w:vAlign w:val="center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12,3</w:t>
            </w:r>
          </w:p>
        </w:tc>
        <w:tc>
          <w:tcPr>
            <w:tcW w:w="696" w:type="pct"/>
          </w:tcPr>
          <w:p w:rsidR="00AD2241" w:rsidRPr="00170545" w:rsidRDefault="00AD2241" w:rsidP="005B71C0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скважина</w:t>
            </w:r>
          </w:p>
        </w:tc>
      </w:tr>
    </w:tbl>
    <w:p w:rsidR="00AD2241" w:rsidRPr="00001C6C" w:rsidRDefault="00AD2241" w:rsidP="00AD2241">
      <w:pPr>
        <w:pStyle w:val="aff"/>
        <w:spacing w:after="0" w:line="240" w:lineRule="auto"/>
        <w:ind w:left="0" w:right="-1" w:firstLine="709"/>
        <w:jc w:val="both"/>
        <w:rPr>
          <w:rFonts w:ascii="Arial" w:hAnsi="Arial" w:cs="Arial"/>
          <w:b/>
          <w:i w:val="0"/>
          <w:sz w:val="24"/>
          <w:szCs w:val="24"/>
          <w:lang w:val="ru-RU"/>
        </w:rPr>
      </w:pP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Протоколы исследования питьевой воды на качество не получены.</w:t>
      </w:r>
      <w:r w:rsidR="00C97851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Общая производительность составляет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708 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/</w:t>
      </w:r>
      <w:proofErr w:type="spellStart"/>
      <w:r w:rsidRPr="00001C6C">
        <w:rPr>
          <w:rFonts w:ascii="Arial" w:hAnsi="Arial" w:cs="Arial"/>
          <w:sz w:val="24"/>
          <w:szCs w:val="24"/>
        </w:rPr>
        <w:t>сут</w:t>
      </w:r>
      <w:proofErr w:type="spellEnd"/>
      <w:r w:rsidRPr="00001C6C">
        <w:rPr>
          <w:rFonts w:ascii="Arial" w:hAnsi="Arial" w:cs="Arial"/>
          <w:sz w:val="24"/>
          <w:szCs w:val="24"/>
        </w:rPr>
        <w:t>. Общее водопотребление –52 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/</w:t>
      </w:r>
      <w:proofErr w:type="spellStart"/>
      <w:r w:rsidRPr="00001C6C">
        <w:rPr>
          <w:rFonts w:ascii="Arial" w:hAnsi="Arial" w:cs="Arial"/>
          <w:sz w:val="24"/>
          <w:szCs w:val="24"/>
        </w:rPr>
        <w:t>сут</w:t>
      </w:r>
      <w:proofErr w:type="spellEnd"/>
      <w:r w:rsidRPr="00001C6C">
        <w:rPr>
          <w:rFonts w:ascii="Arial" w:hAnsi="Arial" w:cs="Arial"/>
          <w:sz w:val="24"/>
          <w:szCs w:val="24"/>
        </w:rPr>
        <w:t>. В системе водоснабжения эксплуатируется водонапорные башни. Башни находится в неудовлетворительном состоянии.</w:t>
      </w:r>
      <w:r w:rsidR="00326308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Водоочистных сооружений на водозаборах нет. Уч</w:t>
      </w:r>
      <w:r w:rsidR="002B253D" w:rsidRPr="00001C6C">
        <w:rPr>
          <w:rFonts w:ascii="Arial" w:hAnsi="Arial" w:cs="Arial"/>
          <w:sz w:val="24"/>
          <w:szCs w:val="24"/>
        </w:rPr>
        <w:t>ё</w:t>
      </w:r>
      <w:r w:rsidRPr="00001C6C">
        <w:rPr>
          <w:rFonts w:ascii="Arial" w:hAnsi="Arial" w:cs="Arial"/>
          <w:sz w:val="24"/>
          <w:szCs w:val="24"/>
        </w:rPr>
        <w:t>т водопотребления и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наличие измери</w:t>
      </w:r>
      <w:r w:rsidR="00326308" w:rsidRPr="00001C6C">
        <w:rPr>
          <w:rFonts w:ascii="Arial" w:hAnsi="Arial" w:cs="Arial"/>
          <w:sz w:val="24"/>
          <w:szCs w:val="24"/>
        </w:rPr>
        <w:t xml:space="preserve">тельных приборов отсутствует. </w:t>
      </w:r>
      <w:r w:rsidRPr="00001C6C">
        <w:rPr>
          <w:rFonts w:ascii="Arial" w:hAnsi="Arial" w:cs="Arial"/>
          <w:sz w:val="24"/>
          <w:szCs w:val="24"/>
        </w:rPr>
        <w:t>Программы по развитию систем хозяйственно-питьевого водоснабжения и водоотведения в настоящее время нет.</w:t>
      </w:r>
      <w:r w:rsidR="002B253D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В целевых программах «Питьевая вода» и «Чистая вода» администрация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МО «Тараса»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не участвует.</w:t>
      </w:r>
      <w:r w:rsidR="00326308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Часть население усадебной застройки пользуется водой из шахтных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колодцев.</w:t>
      </w:r>
      <w:r w:rsidR="00326308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Износ сооружений водопровода составляет порядка 45%. Все скважины находятся в неудовлетворительном состоянии. Население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испытывает дефицит в воде, особенно в летний период года.</w:t>
      </w:r>
      <w:r w:rsidR="00326308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AD2241" w:rsidRPr="00853DFA" w:rsidRDefault="00AD2241" w:rsidP="00853DFA">
      <w:pPr>
        <w:pStyle w:val="aff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853DFA">
        <w:rPr>
          <w:rFonts w:ascii="Arial" w:hAnsi="Arial" w:cs="Arial"/>
          <w:sz w:val="24"/>
          <w:szCs w:val="24"/>
          <w:lang w:val="ru-RU"/>
        </w:rPr>
        <w:t>Проектные предложения</w:t>
      </w:r>
    </w:p>
    <w:p w:rsidR="00AD2241" w:rsidRPr="00853DFA" w:rsidRDefault="00AD2241" w:rsidP="00853DFA">
      <w:pPr>
        <w:pStyle w:val="aff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53DFA">
        <w:rPr>
          <w:rFonts w:ascii="Arial" w:hAnsi="Arial" w:cs="Arial"/>
          <w:i w:val="0"/>
          <w:sz w:val="24"/>
          <w:szCs w:val="24"/>
          <w:lang w:val="ru-RU"/>
        </w:rPr>
        <w:t>Нормы водопотребления</w:t>
      </w:r>
      <w:r w:rsidR="00E3435A" w:rsidRPr="00853DF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853DFA">
        <w:rPr>
          <w:rFonts w:ascii="Arial" w:hAnsi="Arial" w:cs="Arial"/>
          <w:i w:val="0"/>
          <w:sz w:val="24"/>
          <w:szCs w:val="24"/>
          <w:lang w:val="ru-RU"/>
        </w:rPr>
        <w:t>и расчетные расходы воды</w:t>
      </w:r>
    </w:p>
    <w:p w:rsidR="00AD2241" w:rsidRPr="00001C6C" w:rsidRDefault="00AD2241" w:rsidP="00853DFA">
      <w:pPr>
        <w:pStyle w:val="aff"/>
        <w:spacing w:after="0" w:line="240" w:lineRule="auto"/>
        <w:ind w:left="0" w:right="-1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Нормы среднесуточного водопотребления населением приняты в соответствии с СП 31.13330.2012 «Водоснабжение. Наружные сети и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lastRenderedPageBreak/>
        <w:t xml:space="preserve">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  <w:r w:rsidRPr="00001C6C">
        <w:rPr>
          <w:rFonts w:ascii="Arial" w:hAnsi="Arial" w:cs="Arial"/>
          <w:i w:val="0"/>
          <w:iCs w:val="0"/>
          <w:sz w:val="24"/>
          <w:szCs w:val="24"/>
          <w:lang w:val="ru-RU" w:eastAsia="ru-RU" w:bidi="ar-SA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  <w:r w:rsidR="005B5554" w:rsidRPr="00001C6C">
        <w:rPr>
          <w:rFonts w:ascii="Arial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Согласно СП 31.13330.2012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</w:t>
      </w:r>
      <w:r w:rsidR="00414EA4" w:rsidRPr="00001C6C">
        <w:rPr>
          <w:rFonts w:ascii="Arial" w:hAnsi="Arial" w:cs="Arial"/>
          <w:i w:val="0"/>
          <w:sz w:val="24"/>
          <w:szCs w:val="24"/>
          <w:lang w:val="ru-RU"/>
        </w:rPr>
        <w:t>р.</w:t>
      </w:r>
      <w:r w:rsidR="005354C1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Тараса).</w:t>
      </w:r>
    </w:p>
    <w:p w:rsidR="00AD2241" w:rsidRPr="00001C6C" w:rsidRDefault="00AD2241" w:rsidP="00853DFA">
      <w:pPr>
        <w:pStyle w:val="aff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Расход воды на наружное пожаротушение и расчетное количество пож</w:t>
      </w:r>
      <w:r w:rsidR="00C505FA" w:rsidRPr="00001C6C">
        <w:rPr>
          <w:rFonts w:ascii="Arial" w:hAnsi="Arial" w:cs="Arial"/>
          <w:i w:val="0"/>
          <w:sz w:val="24"/>
          <w:szCs w:val="24"/>
          <w:lang w:val="ru-RU"/>
        </w:rPr>
        <w:t xml:space="preserve">аров приняты в соответствии с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СП 31.13330.2012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составляют 1 пожар с расходом по 10 л/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с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на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первую очередь и на расчетный срок.</w:t>
      </w:r>
      <w:r w:rsidR="005B5554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Расход воды с продолжительностью тушения 3 часа составит (с.</w:t>
      </w:r>
      <w:r w:rsidR="005354C1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Тараса):</w:t>
      </w:r>
      <w:r w:rsidR="005B5554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</w:rPr>
        <w:t>Q</w:t>
      </w:r>
      <w:r w:rsidRPr="00001C6C">
        <w:rPr>
          <w:rFonts w:ascii="Arial" w:hAnsi="Arial" w:cs="Arial"/>
          <w:i w:val="0"/>
          <w:sz w:val="24"/>
          <w:szCs w:val="24"/>
          <w:vertAlign w:val="subscript"/>
          <w:lang w:val="ru-RU"/>
        </w:rPr>
        <w:t>ПОЖ</w:t>
      </w:r>
      <w:proofErr w:type="gramStart"/>
      <w:r w:rsidRPr="00001C6C">
        <w:rPr>
          <w:rFonts w:ascii="Arial" w:hAnsi="Arial" w:cs="Arial"/>
          <w:i w:val="0"/>
          <w:sz w:val="24"/>
          <w:szCs w:val="24"/>
          <w:vertAlign w:val="subscript"/>
          <w:lang w:val="ru-RU"/>
        </w:rPr>
        <w:t>.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=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>(10 *3600*3)/1000=108 м</w:t>
      </w:r>
      <w:r w:rsidRPr="00001C6C">
        <w:rPr>
          <w:rFonts w:ascii="Arial" w:hAnsi="Arial" w:cs="Arial"/>
          <w:i w:val="0"/>
          <w:sz w:val="24"/>
          <w:szCs w:val="24"/>
          <w:vertAlign w:val="superscript"/>
          <w:lang w:val="ru-RU"/>
        </w:rPr>
        <w:t>3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/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AD2241" w:rsidRPr="00001C6C" w:rsidRDefault="00AD2241" w:rsidP="00853DFA">
      <w:pPr>
        <w:pStyle w:val="aff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Для остальных населенных пунктов расход воды на наружное пожаротушение и расчетное количество пожаров составляют 1 пожар с расходом по 5 л/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с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на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первую очередь и на расчетный срок.</w:t>
      </w:r>
      <w:r w:rsidR="005B5554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Расход воды с продолжительностью тушения 3 часа составит:</w:t>
      </w:r>
      <w:r w:rsidR="005B5554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</w:rPr>
        <w:t>Q</w:t>
      </w:r>
      <w:r w:rsidRPr="00001C6C">
        <w:rPr>
          <w:rFonts w:ascii="Arial" w:hAnsi="Arial" w:cs="Arial"/>
          <w:i w:val="0"/>
          <w:sz w:val="24"/>
          <w:szCs w:val="24"/>
          <w:vertAlign w:val="subscript"/>
          <w:lang w:val="ru-RU"/>
        </w:rPr>
        <w:t>ПОЖ</w:t>
      </w:r>
      <w:proofErr w:type="gramStart"/>
      <w:r w:rsidRPr="00001C6C">
        <w:rPr>
          <w:rFonts w:ascii="Arial" w:hAnsi="Arial" w:cs="Arial"/>
          <w:i w:val="0"/>
          <w:sz w:val="24"/>
          <w:szCs w:val="24"/>
          <w:vertAlign w:val="subscript"/>
          <w:lang w:val="ru-RU"/>
        </w:rPr>
        <w:t>.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=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>(5 *3600*3)/1000=54 м</w:t>
      </w:r>
      <w:r w:rsidRPr="00001C6C">
        <w:rPr>
          <w:rFonts w:ascii="Arial" w:hAnsi="Arial" w:cs="Arial"/>
          <w:i w:val="0"/>
          <w:sz w:val="24"/>
          <w:szCs w:val="24"/>
          <w:vertAlign w:val="superscript"/>
          <w:lang w:val="ru-RU"/>
        </w:rPr>
        <w:t>3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/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AD2241" w:rsidRPr="00001C6C" w:rsidRDefault="00E3435A" w:rsidP="00853DFA">
      <w:pPr>
        <w:pStyle w:val="aff"/>
        <w:spacing w:after="0" w:line="240" w:lineRule="auto"/>
        <w:ind w:left="0" w:firstLine="709"/>
        <w:contextualSpacing w:val="0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AD2241" w:rsidRPr="00001C6C">
        <w:rPr>
          <w:rFonts w:ascii="Arial" w:hAnsi="Arial" w:cs="Arial"/>
          <w:i w:val="0"/>
          <w:sz w:val="24"/>
          <w:szCs w:val="24"/>
          <w:lang w:val="ru-RU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Общее среднесуточное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(за год) водопотребление населением составит: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На первую очередь –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328,8 м</w:t>
      </w:r>
      <w:r w:rsidRPr="00001C6C">
        <w:rPr>
          <w:rFonts w:ascii="Arial" w:hAnsi="Arial" w:cs="Arial"/>
          <w:i w:val="0"/>
          <w:sz w:val="24"/>
          <w:szCs w:val="24"/>
          <w:vertAlign w:val="superscript"/>
          <w:lang w:val="ru-RU"/>
        </w:rPr>
        <w:t>3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/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На расчетный срок – 338,6 м</w:t>
      </w:r>
      <w:r w:rsidRPr="00001C6C">
        <w:rPr>
          <w:rFonts w:ascii="Arial" w:hAnsi="Arial" w:cs="Arial"/>
          <w:i w:val="0"/>
          <w:sz w:val="24"/>
          <w:szCs w:val="24"/>
          <w:vertAlign w:val="superscript"/>
          <w:lang w:val="ru-RU"/>
        </w:rPr>
        <w:t>3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/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сут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</w:t>
      </w:r>
    </w:p>
    <w:p w:rsidR="00AD2241" w:rsidRPr="00001C6C" w:rsidRDefault="002D717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C6C">
        <w:rPr>
          <w:rFonts w:ascii="Arial" w:hAnsi="Arial" w:cs="Arial"/>
          <w:sz w:val="24"/>
          <w:szCs w:val="24"/>
        </w:rPr>
        <w:t>В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C6C">
        <w:rPr>
          <w:rFonts w:ascii="Arial" w:hAnsi="Arial" w:cs="Arial"/>
          <w:sz w:val="24"/>
          <w:szCs w:val="24"/>
        </w:rPr>
        <w:t>с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. </w:t>
      </w:r>
      <w:r w:rsidR="00AD2241" w:rsidRPr="00001C6C">
        <w:rPr>
          <w:rFonts w:ascii="Arial" w:hAnsi="Arial" w:cs="Arial"/>
          <w:sz w:val="24"/>
          <w:szCs w:val="24"/>
        </w:rPr>
        <w:t xml:space="preserve">Тараса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различных конструкций и глубины, каптаж родников).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Источником водоснабжения будут служить подземные воды.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Способ прокладки водопроводных сетей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в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с. Тараса предусматривается подземный.</w:t>
      </w:r>
      <w:r w:rsidR="00E3435A">
        <w:rPr>
          <w:rFonts w:ascii="Arial" w:hAnsi="Arial" w:cs="Arial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Проектом предусматривается охват кольцевыми сетями водопровода всей застройки.</w:t>
      </w:r>
      <w:r w:rsidR="00F76AEF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  <w:r w:rsidR="00F76AEF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Принципиальная схема водоснабжения с. Тараса предусматривают подачу воды из водозабора водоводами в водонапорную башню и далее потребителю</w:t>
      </w:r>
      <w:r w:rsidRPr="00001C6C">
        <w:rPr>
          <w:rFonts w:ascii="Arial" w:hAnsi="Arial" w:cs="Arial"/>
          <w:sz w:val="24"/>
          <w:szCs w:val="24"/>
          <w:lang w:val="ru-RU"/>
        </w:rPr>
        <w:t>.</w:t>
      </w:r>
      <w:r w:rsidR="00E84B00" w:rsidRPr="00001C6C">
        <w:rPr>
          <w:rFonts w:ascii="Arial" w:hAnsi="Arial" w:cs="Arial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При заборе воды из скважин следует при необходимости устройство станций водоподготовки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для доведения воды питьевого качества. При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обеззараживании</w:t>
      </w:r>
      <w:r w:rsidR="00E84B00" w:rsidRPr="00001C6C">
        <w:rPr>
          <w:rFonts w:ascii="Arial" w:hAnsi="Arial" w:cs="Arial"/>
          <w:i w:val="0"/>
          <w:sz w:val="24"/>
          <w:szCs w:val="24"/>
          <w:lang w:val="ru-RU"/>
        </w:rPr>
        <w:t>,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рекомендуется применять компактные УФО-установки (ультрафиолетовое облучение воды).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AD2241" w:rsidRPr="00001C6C" w:rsidRDefault="00AD2241" w:rsidP="00853DFA">
      <w:pPr>
        <w:pStyle w:val="aff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lastRenderedPageBreak/>
        <w:t>предусмотрено в водонапорных башнях.</w:t>
      </w:r>
      <w:r w:rsidR="00CB5486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В населенных пунктах для целей наружного пожаротушения и полива улиц, зеленых насаждений могут быть использованы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CB5486" w:rsidRPr="00001C6C" w:rsidRDefault="00AD2241" w:rsidP="00853DFA">
      <w:pPr>
        <w:pStyle w:val="aff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  <w:r w:rsidR="00CB5486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</w:p>
    <w:p w:rsidR="00AD2241" w:rsidRPr="00853DFA" w:rsidRDefault="00E3435A" w:rsidP="00853DFA">
      <w:pPr>
        <w:pStyle w:val="aff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AD2241" w:rsidRPr="00853DFA">
        <w:rPr>
          <w:rFonts w:ascii="Arial" w:hAnsi="Arial" w:cs="Arial"/>
          <w:i w:val="0"/>
          <w:sz w:val="24"/>
          <w:szCs w:val="24"/>
          <w:lang w:val="ru-RU"/>
        </w:rPr>
        <w:t>На первую очередь реализации генерального плана</w:t>
      </w:r>
      <w:r w:rsidRPr="00853DF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AD2241" w:rsidRPr="00853DFA">
        <w:rPr>
          <w:rFonts w:ascii="Arial" w:hAnsi="Arial" w:cs="Arial"/>
          <w:i w:val="0"/>
          <w:sz w:val="24"/>
          <w:szCs w:val="24"/>
          <w:lang w:val="ru-RU"/>
        </w:rPr>
        <w:t>проектом намечается ряд мероприятий:</w:t>
      </w:r>
    </w:p>
    <w:p w:rsidR="00AD2241" w:rsidRPr="00853DFA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53DFA">
        <w:rPr>
          <w:rFonts w:ascii="Arial" w:hAnsi="Arial" w:cs="Arial"/>
          <w:i w:val="0"/>
          <w:sz w:val="24"/>
          <w:szCs w:val="24"/>
          <w:lang w:val="ru-RU"/>
        </w:rPr>
        <w:t>– произвести реконструкцию существующих источн</w:t>
      </w:r>
      <w:r w:rsidR="000C1EC0" w:rsidRPr="00853DFA">
        <w:rPr>
          <w:rFonts w:ascii="Arial" w:hAnsi="Arial" w:cs="Arial"/>
          <w:i w:val="0"/>
          <w:sz w:val="24"/>
          <w:szCs w:val="24"/>
          <w:lang w:val="ru-RU"/>
        </w:rPr>
        <w:t>иков водоснабжения в д. Кулаково</w:t>
      </w:r>
      <w:r w:rsidRPr="00853DFA">
        <w:rPr>
          <w:rFonts w:ascii="Arial" w:hAnsi="Arial" w:cs="Arial"/>
          <w:i w:val="0"/>
          <w:sz w:val="24"/>
          <w:szCs w:val="24"/>
          <w:lang w:val="ru-RU"/>
        </w:rPr>
        <w:t xml:space="preserve">, д. </w:t>
      </w:r>
      <w:r w:rsidR="000C1EC0" w:rsidRPr="00853DFA">
        <w:rPr>
          <w:rFonts w:ascii="Arial" w:hAnsi="Arial" w:cs="Arial"/>
          <w:i w:val="0"/>
          <w:sz w:val="24"/>
          <w:szCs w:val="24"/>
          <w:lang w:val="ru-RU"/>
        </w:rPr>
        <w:t>Красная</w:t>
      </w:r>
      <w:proofErr w:type="gramStart"/>
      <w:r w:rsidR="000C1EC0" w:rsidRPr="00853DF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853DFA">
        <w:rPr>
          <w:rFonts w:ascii="Arial" w:hAnsi="Arial" w:cs="Arial"/>
          <w:i w:val="0"/>
          <w:sz w:val="24"/>
          <w:szCs w:val="24"/>
          <w:lang w:val="ru-RU"/>
        </w:rPr>
        <w:t>Б</w:t>
      </w:r>
      <w:proofErr w:type="gramEnd"/>
      <w:r w:rsidRPr="00853DFA">
        <w:rPr>
          <w:rFonts w:ascii="Arial" w:hAnsi="Arial" w:cs="Arial"/>
          <w:i w:val="0"/>
          <w:sz w:val="24"/>
          <w:szCs w:val="24"/>
          <w:lang w:val="ru-RU"/>
        </w:rPr>
        <w:t>уреть, д.</w:t>
      </w:r>
      <w:r w:rsidR="002D7171" w:rsidRPr="00853DF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853DFA">
        <w:rPr>
          <w:rFonts w:ascii="Arial" w:hAnsi="Arial" w:cs="Arial"/>
          <w:i w:val="0"/>
          <w:sz w:val="24"/>
          <w:szCs w:val="24"/>
          <w:lang w:val="ru-RU"/>
        </w:rPr>
        <w:t>Н</w:t>
      </w:r>
      <w:r w:rsidR="00094CA1" w:rsidRPr="00853DFA">
        <w:rPr>
          <w:rFonts w:ascii="Arial" w:hAnsi="Arial" w:cs="Arial"/>
          <w:i w:val="0"/>
          <w:sz w:val="24"/>
          <w:szCs w:val="24"/>
          <w:lang w:val="ru-RU"/>
        </w:rPr>
        <w:t>овый</w:t>
      </w:r>
      <w:r w:rsidR="0088606E" w:rsidRPr="00853DF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spellStart"/>
      <w:r w:rsidRPr="00853DFA">
        <w:rPr>
          <w:rFonts w:ascii="Arial" w:hAnsi="Arial" w:cs="Arial"/>
          <w:i w:val="0"/>
          <w:sz w:val="24"/>
          <w:szCs w:val="24"/>
          <w:lang w:val="ru-RU"/>
        </w:rPr>
        <w:t>Алендарь</w:t>
      </w:r>
      <w:proofErr w:type="spellEnd"/>
      <w:r w:rsidRPr="00853DFA">
        <w:rPr>
          <w:rFonts w:ascii="Arial" w:hAnsi="Arial" w:cs="Arial"/>
          <w:i w:val="0"/>
          <w:sz w:val="24"/>
          <w:szCs w:val="24"/>
          <w:lang w:val="ru-RU"/>
        </w:rPr>
        <w:t xml:space="preserve">; 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–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в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с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>. Тараса необходимо объединить все локальные скважины, произвести ремонт существующих источников водоснабжения и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закольцевать сетями водопровода (</w:t>
      </w:r>
      <w:smartTag w:uri="urn:schemas-microsoft-com:office:smarttags" w:element="metricconverter">
        <w:smartTagPr>
          <w:attr w:name="ProductID" w:val="3 км"/>
        </w:smartTagPr>
        <w:r w:rsidRPr="00001C6C">
          <w:rPr>
            <w:rFonts w:ascii="Arial" w:hAnsi="Arial" w:cs="Arial"/>
            <w:i w:val="0"/>
            <w:sz w:val="24"/>
            <w:szCs w:val="24"/>
            <w:lang w:val="ru-RU"/>
          </w:rPr>
          <w:t>3 км</w:t>
        </w:r>
      </w:smartTag>
      <w:r w:rsidRPr="00001C6C">
        <w:rPr>
          <w:rFonts w:ascii="Arial" w:hAnsi="Arial" w:cs="Arial"/>
          <w:i w:val="0"/>
          <w:sz w:val="24"/>
          <w:szCs w:val="24"/>
          <w:lang w:val="ru-RU"/>
        </w:rPr>
        <w:t>);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– осуществлять прокладку водопроводных сетей в районах нового жилищного строительства и существующей усадебной застройки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в увязке с благоустройством улиц и территорий (целесообразно развивать ПНД по ГОСТ 18599-2001);</w:t>
      </w:r>
    </w:p>
    <w:p w:rsidR="00AD2241" w:rsidRPr="00853DFA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53DFA">
        <w:rPr>
          <w:rFonts w:ascii="Arial" w:hAnsi="Arial" w:cs="Arial"/>
          <w:i w:val="0"/>
          <w:sz w:val="24"/>
          <w:szCs w:val="24"/>
          <w:lang w:val="ru-RU"/>
        </w:rPr>
        <w:t>– предусматривается утепление и капитальный ремонт существующих водонапорных башен в каждом населенном пункте, а также при необходимости предусматривается установка станций водоподготовки;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–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в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001C6C">
        <w:rPr>
          <w:rFonts w:ascii="Arial" w:hAnsi="Arial" w:cs="Arial"/>
          <w:i w:val="0"/>
          <w:sz w:val="24"/>
          <w:szCs w:val="24"/>
          <w:lang w:val="ru-RU"/>
        </w:rPr>
        <w:t>с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>. Тараса установить приборы учета воды на вводах в дома усадебной застройке.</w:t>
      </w:r>
    </w:p>
    <w:p w:rsidR="00AD2241" w:rsidRPr="00001C6C" w:rsidRDefault="00AD2241" w:rsidP="00853DFA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001C6C">
          <w:rPr>
            <w:rFonts w:ascii="Arial" w:hAnsi="Arial" w:cs="Arial"/>
            <w:sz w:val="24"/>
            <w:szCs w:val="24"/>
          </w:rPr>
          <w:t>2,8 м</w:t>
        </w:r>
      </w:smartTag>
      <w:r w:rsidRPr="00001C6C">
        <w:rPr>
          <w:rFonts w:ascii="Arial" w:hAnsi="Arial" w:cs="Arial"/>
          <w:sz w:val="24"/>
          <w:szCs w:val="24"/>
        </w:rPr>
        <w:t>.</w:t>
      </w:r>
      <w:r w:rsidR="00CE3FFE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При прокладке водопровода</w:t>
      </w:r>
      <w:r w:rsidR="00113831" w:rsidRPr="00001C6C">
        <w:rPr>
          <w:rFonts w:ascii="Arial" w:hAnsi="Arial" w:cs="Arial"/>
          <w:sz w:val="24"/>
          <w:szCs w:val="24"/>
        </w:rPr>
        <w:t>,</w:t>
      </w:r>
      <w:r w:rsidRPr="00001C6C">
        <w:rPr>
          <w:rFonts w:ascii="Arial" w:hAnsi="Arial" w:cs="Arial"/>
          <w:sz w:val="24"/>
          <w:szCs w:val="24"/>
        </w:rPr>
        <w:t xml:space="preserve"> чтобы исключить переохлаждение и промерзание водопроводных труб, глубина их заложения, должна быть ниже глубины промерзания.</w:t>
      </w:r>
      <w:r w:rsidR="00113831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  <w:r w:rsidR="00113831" w:rsidRPr="00001C6C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На расчетный срок</w:t>
      </w:r>
      <w:r w:rsidRPr="00001C6C">
        <w:rPr>
          <w:rFonts w:ascii="Arial" w:hAnsi="Arial" w:cs="Arial"/>
          <w:b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развития проектом предусматривается</w:t>
      </w:r>
      <w:r w:rsidR="00431F70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строительство новых скважин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в населенных пунктах с.</w:t>
      </w:r>
      <w:r w:rsidR="00FE0FC2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9916D7" w:rsidRPr="00001C6C">
        <w:rPr>
          <w:rFonts w:ascii="Arial" w:hAnsi="Arial" w:cs="Arial"/>
          <w:i w:val="0"/>
          <w:sz w:val="24"/>
          <w:szCs w:val="24"/>
          <w:lang w:val="ru-RU"/>
        </w:rPr>
        <w:t>Тараса, д. Кулаково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 xml:space="preserve">, д. </w:t>
      </w:r>
      <w:r w:rsidR="009916D7" w:rsidRPr="00001C6C">
        <w:rPr>
          <w:rFonts w:ascii="Arial" w:hAnsi="Arial" w:cs="Arial"/>
          <w:i w:val="0"/>
          <w:sz w:val="24"/>
          <w:szCs w:val="24"/>
          <w:lang w:val="ru-RU"/>
        </w:rPr>
        <w:t>Красная</w:t>
      </w:r>
      <w:proofErr w:type="gramStart"/>
      <w:r w:rsidR="009916D7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Б</w:t>
      </w:r>
      <w:proofErr w:type="gramEnd"/>
      <w:r w:rsidRPr="00001C6C">
        <w:rPr>
          <w:rFonts w:ascii="Arial" w:hAnsi="Arial" w:cs="Arial"/>
          <w:i w:val="0"/>
          <w:sz w:val="24"/>
          <w:szCs w:val="24"/>
          <w:lang w:val="ru-RU"/>
        </w:rPr>
        <w:t>уреть, д. Н</w:t>
      </w:r>
      <w:r w:rsidR="00094CA1" w:rsidRPr="00001C6C">
        <w:rPr>
          <w:rFonts w:ascii="Arial" w:hAnsi="Arial" w:cs="Arial"/>
          <w:i w:val="0"/>
          <w:sz w:val="24"/>
          <w:szCs w:val="24"/>
          <w:lang w:val="ru-RU"/>
        </w:rPr>
        <w:t>овый</w:t>
      </w:r>
      <w:r w:rsidR="00FE0FC2" w:rsidRPr="00001C6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spellStart"/>
      <w:r w:rsidRPr="00001C6C">
        <w:rPr>
          <w:rFonts w:ascii="Arial" w:hAnsi="Arial" w:cs="Arial"/>
          <w:i w:val="0"/>
          <w:sz w:val="24"/>
          <w:szCs w:val="24"/>
          <w:lang w:val="ru-RU"/>
        </w:rPr>
        <w:t>Алендарь</w:t>
      </w:r>
      <w:proofErr w:type="spellEnd"/>
      <w:r w:rsidRPr="00001C6C">
        <w:rPr>
          <w:rFonts w:ascii="Arial" w:hAnsi="Arial" w:cs="Arial"/>
          <w:i w:val="0"/>
          <w:sz w:val="24"/>
          <w:szCs w:val="24"/>
          <w:lang w:val="ru-RU"/>
        </w:rPr>
        <w:t>. В каждом населенном пункте предусматривается пробурить по 2 скважины (одна резервная). Существующие скважины подлежат ликвидации путем тампонажа.</w:t>
      </w:r>
    </w:p>
    <w:p w:rsidR="00AD2241" w:rsidRPr="00001C6C" w:rsidRDefault="00AD2241" w:rsidP="00853DFA">
      <w:pPr>
        <w:tabs>
          <w:tab w:val="left" w:pos="284"/>
        </w:tabs>
        <w:ind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На основе генерального плана с определением варианта водозабора, параметров сетей и сооружений водопровода разработана расчетно-технологическая схема водоснабжения с. Тараса.</w:t>
      </w: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проекте приняты границы зон санитарной охраны подземного источника питьевого водоснабжения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001C6C">
          <w:rPr>
            <w:rFonts w:ascii="Arial" w:hAnsi="Arial" w:cs="Arial"/>
            <w:sz w:val="24"/>
            <w:szCs w:val="24"/>
          </w:rPr>
          <w:t>30 м</w:t>
        </w:r>
      </w:smartTag>
      <w:r w:rsidRPr="00001C6C">
        <w:rPr>
          <w:rFonts w:ascii="Arial" w:hAnsi="Arial" w:cs="Arial"/>
          <w:sz w:val="24"/>
          <w:szCs w:val="24"/>
        </w:rPr>
        <w:t xml:space="preserve"> (зона строго режима), для </w:t>
      </w:r>
      <w:r w:rsidRPr="00001C6C">
        <w:rPr>
          <w:rFonts w:ascii="Arial" w:hAnsi="Arial" w:cs="Arial"/>
          <w:sz w:val="24"/>
          <w:szCs w:val="24"/>
        </w:rPr>
        <w:lastRenderedPageBreak/>
        <w:t>второго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пояса – </w:t>
      </w:r>
      <w:smartTag w:uri="urn:schemas-microsoft-com:office:smarttags" w:element="metricconverter">
        <w:smartTagPr>
          <w:attr w:name="ProductID" w:val="40 м"/>
        </w:smartTagPr>
        <w:r w:rsidRPr="00001C6C">
          <w:rPr>
            <w:rFonts w:ascii="Arial" w:hAnsi="Arial" w:cs="Arial"/>
            <w:sz w:val="24"/>
            <w:szCs w:val="24"/>
          </w:rPr>
          <w:t>40 м</w:t>
        </w:r>
      </w:smartTag>
      <w:r w:rsidRPr="00001C6C">
        <w:rPr>
          <w:rFonts w:ascii="Arial" w:hAnsi="Arial" w:cs="Arial"/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001C6C">
          <w:rPr>
            <w:rFonts w:ascii="Arial" w:hAnsi="Arial" w:cs="Arial"/>
            <w:sz w:val="24"/>
            <w:szCs w:val="24"/>
          </w:rPr>
          <w:t>100 м</w:t>
        </w:r>
      </w:smartTag>
      <w:r w:rsidRPr="00001C6C">
        <w:rPr>
          <w:rFonts w:ascii="Arial" w:hAnsi="Arial" w:cs="Arial"/>
          <w:sz w:val="24"/>
          <w:szCs w:val="24"/>
        </w:rPr>
        <w:t xml:space="preserve"> согласно проектам аналогам.</w:t>
      </w:r>
    </w:p>
    <w:p w:rsidR="00AD2241" w:rsidRPr="00001C6C" w:rsidRDefault="00AD2241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1690"/>
        <w:gridCol w:w="1803"/>
        <w:gridCol w:w="1803"/>
        <w:gridCol w:w="1803"/>
      </w:tblGrid>
      <w:tr w:rsidR="00AD2241" w:rsidRPr="00001C6C">
        <w:trPr>
          <w:trHeight w:val="115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объекта 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(мероприятия)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местоположение - функциональная зона 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AD2241" w:rsidRPr="00001C6C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Организация водоснабжения населения в границах поселения </w:t>
            </w:r>
          </w:p>
        </w:tc>
      </w:tr>
      <w:tr w:rsidR="00AD2241" w:rsidRPr="00001C6C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Первая очередь </w:t>
            </w:r>
          </w:p>
        </w:tc>
      </w:tr>
      <w:tr w:rsidR="00AD2241" w:rsidRPr="00001C6C">
        <w:trPr>
          <w:trHeight w:val="81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транспортировка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сетей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526867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170545">
                <w:rPr>
                  <w:rFonts w:ascii="Courier New" w:hAnsi="Courier New" w:cs="Courier New"/>
                  <w:lang w:val="en-US"/>
                </w:rPr>
                <w:t>3</w:t>
              </w:r>
              <w:r w:rsidRPr="00170545">
                <w:rPr>
                  <w:rFonts w:ascii="Courier New" w:hAnsi="Courier New" w:cs="Courier New"/>
                </w:rPr>
                <w:t xml:space="preserve"> км</w:t>
              </w:r>
            </w:smartTag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</w:t>
            </w:r>
            <w:r w:rsidR="0052686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Санитарно-защитная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70545">
                <w:rPr>
                  <w:rFonts w:ascii="Courier New" w:hAnsi="Courier New" w:cs="Courier New"/>
                </w:rPr>
                <w:t>10 м</w:t>
              </w:r>
            </w:smartTag>
          </w:p>
        </w:tc>
      </w:tr>
      <w:tr w:rsidR="00AD2241" w:rsidRPr="00001C6C">
        <w:trPr>
          <w:trHeight w:val="12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8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</w:t>
            </w:r>
            <w:r w:rsidR="0052686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д. </w:t>
            </w:r>
            <w:r w:rsidR="009916D7" w:rsidRPr="00170545">
              <w:rPr>
                <w:rFonts w:ascii="Courier New" w:hAnsi="Courier New" w:cs="Courier New"/>
              </w:rPr>
              <w:t>Красная</w:t>
            </w:r>
            <w:proofErr w:type="gramStart"/>
            <w:r w:rsidR="009916D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</w:t>
            </w:r>
            <w:r w:rsidR="0052686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Кул</w:t>
            </w:r>
            <w:r w:rsidR="009916D7" w:rsidRPr="00170545">
              <w:rPr>
                <w:rFonts w:ascii="Courier New" w:hAnsi="Courier New" w:cs="Courier New"/>
              </w:rPr>
              <w:t>аково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Расчетный срок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</w:t>
            </w:r>
            <w:r w:rsidR="0052686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д. </w:t>
            </w:r>
            <w:r w:rsidR="009916D7" w:rsidRPr="00170545">
              <w:rPr>
                <w:rFonts w:ascii="Courier New" w:hAnsi="Courier New" w:cs="Courier New"/>
              </w:rPr>
              <w:t>Красная</w:t>
            </w:r>
            <w:proofErr w:type="gramStart"/>
            <w:r w:rsidR="009916D7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  <w:tr w:rsidR="00AD2241" w:rsidRPr="00001C6C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</w:t>
            </w:r>
            <w:r w:rsidR="00526867" w:rsidRPr="00170545">
              <w:rPr>
                <w:rFonts w:ascii="Courier New" w:hAnsi="Courier New" w:cs="Courier New"/>
              </w:rPr>
              <w:t xml:space="preserve"> </w:t>
            </w:r>
            <w:r w:rsidR="009916D7" w:rsidRPr="00170545">
              <w:rPr>
                <w:rFonts w:ascii="Courier New" w:hAnsi="Courier New" w:cs="Courier New"/>
              </w:rPr>
              <w:t>Кулаково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зоны санитарной охраны в составе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3-х поясов (1 пояс 30 от скважин)</w:t>
            </w:r>
          </w:p>
        </w:tc>
      </w:tr>
    </w:tbl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853DFA">
      <w:pPr>
        <w:pStyle w:val="a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001C6C">
        <w:rPr>
          <w:rFonts w:ascii="Arial" w:hAnsi="Arial" w:cs="Arial"/>
          <w:i w:val="0"/>
          <w:sz w:val="24"/>
          <w:szCs w:val="24"/>
          <w:lang w:val="ru-RU"/>
        </w:rPr>
        <w:t>Месторасположение, производительность и количество скважин, трассировка водопроводных</w:t>
      </w:r>
      <w:r w:rsidR="00E3435A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001C6C">
        <w:rPr>
          <w:rFonts w:ascii="Arial" w:hAnsi="Arial" w:cs="Arial"/>
          <w:i w:val="0"/>
          <w:sz w:val="24"/>
          <w:szCs w:val="24"/>
          <w:lang w:val="ru-RU"/>
        </w:rPr>
        <w:t>сетей, определяются расчетом на последующих стадиях проектирования.</w:t>
      </w:r>
    </w:p>
    <w:p w:rsidR="00AD2241" w:rsidRPr="00001C6C" w:rsidRDefault="00AD2241" w:rsidP="00853DFA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p w:rsidR="00AD2241" w:rsidRPr="00001C6C" w:rsidRDefault="00AD2241" w:rsidP="00853DFA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Данный раздел составлен по материалам, предоставленным администрацией МО «Тараса» </w:t>
      </w:r>
      <w:proofErr w:type="spellStart"/>
      <w:r w:rsidRPr="00001C6C">
        <w:rPr>
          <w:rFonts w:ascii="Arial" w:hAnsi="Arial" w:cs="Arial"/>
          <w:sz w:val="24"/>
          <w:szCs w:val="24"/>
        </w:rPr>
        <w:t>Боханского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района.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Ежегодно на рассматриваемой территории образуется в среднем 2,8тыс</w:t>
      </w:r>
      <w:proofErr w:type="gramStart"/>
      <w:r w:rsidRPr="00001C6C">
        <w:rPr>
          <w:rFonts w:ascii="Arial" w:hAnsi="Arial" w:cs="Arial"/>
          <w:sz w:val="24"/>
          <w:szCs w:val="24"/>
        </w:rPr>
        <w:t>.м</w:t>
      </w:r>
      <w:proofErr w:type="gramEnd"/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Отходы, образованные на территории МО «Тараса», складируются на свалке юго-восточнее с. Тараса. 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СанПиН 2.2.1./2.1.1.1200-03 п.7.1.12 ориентировочная санитарно-защитная зона от свалки составляет 1000м. 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МО «Тараса» Постановлением №38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Для захоронения биологических отходов юго-западнее </w:t>
      </w:r>
      <w:proofErr w:type="spellStart"/>
      <w:r w:rsidRPr="00001C6C">
        <w:rPr>
          <w:rFonts w:ascii="Arial" w:hAnsi="Arial" w:cs="Arial"/>
          <w:sz w:val="24"/>
          <w:szCs w:val="24"/>
        </w:rPr>
        <w:t>с</w:t>
      </w:r>
      <w:proofErr w:type="gramStart"/>
      <w:r w:rsidRPr="00001C6C">
        <w:rPr>
          <w:rFonts w:ascii="Arial" w:hAnsi="Arial" w:cs="Arial"/>
          <w:sz w:val="24"/>
          <w:szCs w:val="24"/>
        </w:rPr>
        <w:t>.Т</w:t>
      </w:r>
      <w:proofErr w:type="gramEnd"/>
      <w:r w:rsidRPr="00001C6C">
        <w:rPr>
          <w:rFonts w:ascii="Arial" w:hAnsi="Arial" w:cs="Arial"/>
          <w:sz w:val="24"/>
          <w:szCs w:val="24"/>
        </w:rPr>
        <w:t>араса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организован скотомогильник. В соответствии с СанПиН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001C6C">
          <w:rPr>
            <w:rFonts w:ascii="Arial" w:hAnsi="Arial" w:cs="Arial"/>
            <w:sz w:val="24"/>
            <w:szCs w:val="24"/>
          </w:rPr>
          <w:t>1000 метров</w:t>
        </w:r>
      </w:smartTag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В качестве основных направлений экологической и хозяйственной деятельности в сфере обращения с отходами потребления предложены </w:t>
      </w:r>
      <w:r w:rsidRPr="00001C6C">
        <w:rPr>
          <w:rFonts w:ascii="Arial" w:hAnsi="Arial" w:cs="Arial"/>
          <w:sz w:val="24"/>
          <w:szCs w:val="24"/>
        </w:rPr>
        <w:lastRenderedPageBreak/>
        <w:t xml:space="preserve">мероприятия, ориентируемые на снижение количества образующихся отходов, на их максимальное использование и экологическое хранение </w:t>
      </w:r>
      <w:proofErr w:type="spellStart"/>
      <w:r w:rsidRPr="00001C6C">
        <w:rPr>
          <w:rFonts w:ascii="Arial" w:hAnsi="Arial" w:cs="Arial"/>
          <w:sz w:val="24"/>
          <w:szCs w:val="24"/>
        </w:rPr>
        <w:t>неутилизируемой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части.</w:t>
      </w:r>
    </w:p>
    <w:p w:rsidR="00AD2241" w:rsidRPr="00001C6C" w:rsidRDefault="00AD2241" w:rsidP="00853DFA">
      <w:pPr>
        <w:tabs>
          <w:tab w:val="left" w:pos="0"/>
          <w:tab w:val="left" w:pos="720"/>
          <w:tab w:val="left" w:pos="1418"/>
          <w:tab w:val="left" w:pos="2058"/>
        </w:tabs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001C6C">
        <w:rPr>
          <w:rFonts w:ascii="Arial" w:hAnsi="Arial" w:cs="Arial"/>
          <w:b/>
          <w:i/>
          <w:sz w:val="24"/>
          <w:szCs w:val="24"/>
        </w:rPr>
        <w:t>Организация санитарной очистки</w:t>
      </w:r>
    </w:p>
    <w:p w:rsidR="00AD2241" w:rsidRPr="00001C6C" w:rsidRDefault="00AD2241" w:rsidP="00853DFA">
      <w:pPr>
        <w:tabs>
          <w:tab w:val="left" w:pos="1418"/>
          <w:tab w:val="left" w:pos="20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</w:t>
      </w:r>
      <w:proofErr w:type="spellStart"/>
      <w:r w:rsidRPr="00001C6C">
        <w:rPr>
          <w:rFonts w:ascii="Arial" w:hAnsi="Arial" w:cs="Arial"/>
          <w:sz w:val="24"/>
          <w:szCs w:val="24"/>
        </w:rPr>
        <w:t>Боханского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района.</w:t>
      </w:r>
      <w:r w:rsidRPr="00001C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001C6C">
        <w:rPr>
          <w:rFonts w:ascii="Arial" w:hAnsi="Arial" w:cs="Arial"/>
          <w:sz w:val="24"/>
          <w:szCs w:val="24"/>
        </w:rPr>
        <w:t>захламленных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территорий, эффективного управление бытовыми отходами. </w:t>
      </w:r>
    </w:p>
    <w:p w:rsidR="00AD2241" w:rsidRPr="00001C6C" w:rsidRDefault="00AD2241" w:rsidP="00853DFA">
      <w:pPr>
        <w:pStyle w:val="22"/>
        <w:tabs>
          <w:tab w:val="left" w:pos="540"/>
          <w:tab w:val="left" w:pos="1418"/>
          <w:tab w:val="left" w:pos="2058"/>
        </w:tabs>
        <w:ind w:left="0" w:firstLine="709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AD2241" w:rsidRPr="00001C6C" w:rsidRDefault="00AD2241" w:rsidP="00853DFA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максимально возможная утилизация, вторичное использование отходов;</w:t>
      </w:r>
    </w:p>
    <w:p w:rsidR="00AD2241" w:rsidRPr="00001C6C" w:rsidRDefault="00AD2241" w:rsidP="00853DFA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развитие рынка вторичного сырья и его продукции;</w:t>
      </w:r>
    </w:p>
    <w:p w:rsidR="00AD2241" w:rsidRPr="00001C6C" w:rsidRDefault="00AD2241" w:rsidP="00853DFA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AD2241" w:rsidRPr="00001C6C" w:rsidRDefault="00AD2241" w:rsidP="00853DFA">
      <w:pPr>
        <w:numPr>
          <w:ilvl w:val="0"/>
          <w:numId w:val="34"/>
        </w:numPr>
        <w:tabs>
          <w:tab w:val="left" w:pos="1418"/>
          <w:tab w:val="left" w:pos="20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уменьшение территорий отчуждаемых под захоронение отходов.</w:t>
      </w:r>
    </w:p>
    <w:p w:rsidR="00AD2241" w:rsidRPr="00001C6C" w:rsidRDefault="00AD2241" w:rsidP="00853DFA">
      <w:pPr>
        <w:tabs>
          <w:tab w:val="left" w:pos="1418"/>
          <w:tab w:val="left" w:pos="20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</w:t>
      </w:r>
      <w:proofErr w:type="spellStart"/>
      <w:r w:rsidRPr="00001C6C">
        <w:rPr>
          <w:rFonts w:ascii="Arial" w:hAnsi="Arial" w:cs="Arial"/>
          <w:sz w:val="24"/>
          <w:szCs w:val="24"/>
        </w:rPr>
        <w:t>неутилизируемой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части отходов производить в уплотнённом виде.</w:t>
      </w:r>
    </w:p>
    <w:p w:rsidR="00AD2241" w:rsidRPr="00001C6C" w:rsidRDefault="00AD2241" w:rsidP="00853DFA">
      <w:pPr>
        <w:tabs>
          <w:tab w:val="left" w:pos="1418"/>
          <w:tab w:val="left" w:pos="20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Генеральным планом МО «Тараса» предлагается проведение следующих мероприятий на первую очередь: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1. </w:t>
      </w:r>
      <w:r w:rsidR="00AD2241" w:rsidRPr="00853DFA">
        <w:rPr>
          <w:rFonts w:ascii="Arial" w:hAnsi="Arial" w:cs="Arial"/>
          <w:sz w:val="24"/>
          <w:szCs w:val="24"/>
        </w:rPr>
        <w:t xml:space="preserve">Организация централизованной системы сбора и вывоза ТБО. В населённых пунктах МО «Тараса» необходимо обустройство контейнерных площадок для сбора ТБО от населения. 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2. </w:t>
      </w:r>
      <w:r w:rsidR="00AD2241" w:rsidRPr="00853DFA">
        <w:rPr>
          <w:rFonts w:ascii="Arial" w:hAnsi="Arial" w:cs="Arial"/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="00AD2241" w:rsidRPr="00853DFA">
        <w:rPr>
          <w:rFonts w:ascii="Arial" w:hAnsi="Arial" w:cs="Arial"/>
          <w:sz w:val="24"/>
          <w:szCs w:val="24"/>
        </w:rPr>
        <w:t>образования</w:t>
      </w:r>
      <w:proofErr w:type="gramEnd"/>
      <w:r w:rsidR="00AD2241" w:rsidRPr="00853DFA">
        <w:rPr>
          <w:rFonts w:ascii="Arial" w:hAnsi="Arial" w:cs="Arial"/>
          <w:sz w:val="24"/>
          <w:szCs w:val="24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3. </w:t>
      </w:r>
      <w:r w:rsidR="00AD2241" w:rsidRPr="00853DFA">
        <w:rPr>
          <w:rFonts w:ascii="Arial" w:hAnsi="Arial" w:cs="Arial"/>
          <w:sz w:val="24"/>
          <w:szCs w:val="24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4. </w:t>
      </w:r>
      <w:r w:rsidR="00AD2241" w:rsidRPr="00853DFA">
        <w:rPr>
          <w:rFonts w:ascii="Arial" w:hAnsi="Arial" w:cs="Arial"/>
          <w:sz w:val="24"/>
          <w:szCs w:val="24"/>
        </w:rPr>
        <w:t>Отходы, образованные на территории МО «Тараса», Генеральным планом предлагается транспортировать для складирования на проектный полигон ТБО в п.</w:t>
      </w:r>
      <w:r w:rsidR="00671647" w:rsidRPr="00853DFA">
        <w:rPr>
          <w:rFonts w:ascii="Arial" w:hAnsi="Arial" w:cs="Arial"/>
          <w:sz w:val="24"/>
          <w:szCs w:val="24"/>
        </w:rPr>
        <w:t xml:space="preserve"> </w:t>
      </w:r>
      <w:r w:rsidR="00AD2241" w:rsidRPr="00853DFA">
        <w:rPr>
          <w:rFonts w:ascii="Arial" w:hAnsi="Arial" w:cs="Arial"/>
          <w:sz w:val="24"/>
          <w:szCs w:val="24"/>
        </w:rPr>
        <w:t xml:space="preserve">Бохан. Расстояние до полигона составляет около </w:t>
      </w:r>
      <w:smartTag w:uri="urn:schemas-microsoft-com:office:smarttags" w:element="metricconverter">
        <w:smartTagPr>
          <w:attr w:name="ProductID" w:val="8 км"/>
        </w:smartTagPr>
        <w:r w:rsidR="00AD2241" w:rsidRPr="00853DFA">
          <w:rPr>
            <w:rFonts w:ascii="Arial" w:hAnsi="Arial" w:cs="Arial"/>
            <w:sz w:val="24"/>
            <w:szCs w:val="24"/>
          </w:rPr>
          <w:t>8 км</w:t>
        </w:r>
      </w:smartTag>
      <w:r w:rsidR="00AD2241" w:rsidRPr="00853DFA">
        <w:rPr>
          <w:rFonts w:ascii="Arial" w:hAnsi="Arial" w:cs="Arial"/>
          <w:sz w:val="24"/>
          <w:szCs w:val="24"/>
        </w:rPr>
        <w:t>, что соответствует оптимальному пробегу автотранспорта.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5. </w:t>
      </w:r>
      <w:r w:rsidR="00AD2241" w:rsidRPr="00853DFA">
        <w:rPr>
          <w:rFonts w:ascii="Arial" w:hAnsi="Arial" w:cs="Arial"/>
          <w:sz w:val="24"/>
          <w:szCs w:val="24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6. </w:t>
      </w:r>
      <w:r w:rsidR="00AD2241" w:rsidRPr="00853DFA">
        <w:rPr>
          <w:rFonts w:ascii="Arial" w:hAnsi="Arial" w:cs="Arial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="00AD2241" w:rsidRPr="00853DFA">
        <w:rPr>
          <w:rFonts w:ascii="Arial" w:hAnsi="Arial" w:cs="Arial"/>
          <w:sz w:val="24"/>
          <w:szCs w:val="24"/>
        </w:rPr>
        <w:t>в</w:t>
      </w:r>
      <w:proofErr w:type="gramEnd"/>
      <w:r w:rsidR="00AD2241" w:rsidRPr="00853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2241" w:rsidRPr="00853DFA">
        <w:rPr>
          <w:rFonts w:ascii="Arial" w:hAnsi="Arial" w:cs="Arial"/>
          <w:sz w:val="24"/>
          <w:szCs w:val="24"/>
        </w:rPr>
        <w:t>с</w:t>
      </w:r>
      <w:proofErr w:type="gramEnd"/>
      <w:r w:rsidR="00AD2241" w:rsidRPr="00853DFA">
        <w:rPr>
          <w:rFonts w:ascii="Arial" w:hAnsi="Arial" w:cs="Arial"/>
          <w:sz w:val="24"/>
          <w:szCs w:val="24"/>
        </w:rPr>
        <w:t xml:space="preserve">. Тараса рекомендуется организация пункта приёма вторичного сырья: макулатуры, чёрного и цветного металла (бутылок из-под напитков), </w:t>
      </w:r>
      <w:proofErr w:type="spellStart"/>
      <w:r w:rsidR="00AD2241" w:rsidRPr="00853DFA">
        <w:rPr>
          <w:rFonts w:ascii="Arial" w:hAnsi="Arial" w:cs="Arial"/>
          <w:sz w:val="24"/>
          <w:szCs w:val="24"/>
        </w:rPr>
        <w:t>стеклобоя</w:t>
      </w:r>
      <w:proofErr w:type="spellEnd"/>
      <w:r w:rsidR="00AD2241" w:rsidRPr="00853DFA">
        <w:rPr>
          <w:rFonts w:ascii="Arial" w:hAnsi="Arial" w:cs="Arial"/>
          <w:sz w:val="24"/>
          <w:szCs w:val="24"/>
        </w:rPr>
        <w:t>, и проч. В перспективе возможна организация приёма пластмасс и полиэтилена.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7. </w:t>
      </w:r>
      <w:r w:rsidR="00AD2241" w:rsidRPr="00853DFA">
        <w:rPr>
          <w:rFonts w:ascii="Arial" w:hAnsi="Arial" w:cs="Arial"/>
          <w:sz w:val="24"/>
          <w:szCs w:val="24"/>
        </w:rPr>
        <w:t xml:space="preserve">Биологические отходы, образованные на территории МО «Тараса», предлагается утилизировать на районном полигоне ТБО в п. Бохан. 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lastRenderedPageBreak/>
        <w:t xml:space="preserve">8. </w:t>
      </w:r>
      <w:r w:rsidR="00AD2241" w:rsidRPr="00853DFA">
        <w:rPr>
          <w:rFonts w:ascii="Arial" w:hAnsi="Arial" w:cs="Arial"/>
          <w:sz w:val="24"/>
          <w:szCs w:val="24"/>
        </w:rPr>
        <w:t>Проектом рекомендуется сбор отходов животноводческих ферм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AD2241" w:rsidRPr="00853DFA" w:rsidRDefault="00853DFA" w:rsidP="00853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FA">
        <w:rPr>
          <w:rFonts w:ascii="Arial" w:hAnsi="Arial" w:cs="Arial"/>
          <w:sz w:val="24"/>
          <w:szCs w:val="24"/>
        </w:rPr>
        <w:t xml:space="preserve">9. </w:t>
      </w:r>
      <w:r w:rsidR="00AD2241" w:rsidRPr="00853DFA">
        <w:rPr>
          <w:rFonts w:ascii="Arial" w:hAnsi="Arial" w:cs="Arial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AD2241" w:rsidRPr="00001C6C" w:rsidRDefault="00AD2241" w:rsidP="00853DFA">
      <w:pPr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МО «Тараса» установлены нормы накопления бытовых отходов – 0,98м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/год на человека для населения, проживающего в неблагоустроенном фонде. По рекомендации Академии 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1,57м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AD2241" w:rsidRPr="00001C6C" w:rsidRDefault="00AD2241" w:rsidP="00853DFA">
      <w:pPr>
        <w:pStyle w:val="22"/>
        <w:tabs>
          <w:tab w:val="left" w:pos="1418"/>
          <w:tab w:val="left" w:pos="2058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001C6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01C6C">
        <w:rPr>
          <w:rFonts w:ascii="Arial" w:hAnsi="Arial" w:cs="Arial"/>
          <w:sz w:val="24"/>
          <w:szCs w:val="24"/>
        </w:rPr>
        <w:t>прилагающейся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ниже приводятся ориентировочные расчёты образования твёрдых бытовых отходов на расчётный</w:t>
      </w:r>
      <w:r w:rsidR="00671647" w:rsidRPr="00001C6C">
        <w:rPr>
          <w:rFonts w:ascii="Arial" w:hAnsi="Arial" w:cs="Arial"/>
          <w:sz w:val="24"/>
          <w:szCs w:val="24"/>
        </w:rPr>
        <w:t xml:space="preserve"> срок на территории МО «Тараса»:</w:t>
      </w:r>
      <w:proofErr w:type="gramEnd"/>
    </w:p>
    <w:p w:rsidR="00AD2241" w:rsidRPr="00001C6C" w:rsidRDefault="00AD2241" w:rsidP="00853DFA">
      <w:pPr>
        <w:widowControl w:val="0"/>
        <w:tabs>
          <w:tab w:val="left" w:pos="205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Ориентировочные расчёты образования ТБО на территории МО «Тараса»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286"/>
        <w:gridCol w:w="1524"/>
        <w:gridCol w:w="1287"/>
        <w:gridCol w:w="1168"/>
        <w:gridCol w:w="1287"/>
        <w:gridCol w:w="1377"/>
      </w:tblGrid>
      <w:tr w:rsidR="00AD2241" w:rsidRPr="00001C6C">
        <w:trPr>
          <w:trHeight w:val="355"/>
          <w:tblHeader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 населённого пункта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BA2742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Числен-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ность</w:t>
            </w:r>
            <w:proofErr w:type="spellEnd"/>
            <w:r w:rsidRPr="00170545">
              <w:rPr>
                <w:rFonts w:ascii="Courier New" w:hAnsi="Courier New" w:cs="Courier New"/>
                <w:b/>
              </w:rPr>
              <w:t xml:space="preserve"> населения на </w:t>
            </w:r>
            <w:r w:rsidR="00001C6C" w:rsidRPr="00170545">
              <w:rPr>
                <w:rFonts w:ascii="Courier New" w:hAnsi="Courier New" w:cs="Courier New"/>
                <w:b/>
              </w:rPr>
              <w:t>2030</w:t>
            </w:r>
            <w:r w:rsidRPr="00170545">
              <w:rPr>
                <w:rFonts w:ascii="Courier New" w:hAnsi="Courier New" w:cs="Courier New"/>
                <w:b/>
              </w:rPr>
              <w:t xml:space="preserve"> год, 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.ч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ел</w:t>
            </w:r>
            <w:proofErr w:type="spellEnd"/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Проектный норматив образование ТБО, м</w:t>
            </w:r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  <w:r w:rsidRPr="00170545">
              <w:rPr>
                <w:rFonts w:ascii="Courier New" w:hAnsi="Courier New" w:cs="Courier New"/>
                <w:b/>
              </w:rPr>
              <w:t>/чел. в год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Проектное</w:t>
            </w:r>
          </w:p>
          <w:p w:rsidR="00AD2241" w:rsidRPr="00170545" w:rsidRDefault="00AD2241" w:rsidP="007D37CE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кол-во ТБО,</w:t>
            </w:r>
            <w:r w:rsidR="00E3435A">
              <w:rPr>
                <w:rFonts w:ascii="Courier New" w:hAnsi="Courier New" w:cs="Courier New"/>
                <w:b/>
              </w:rPr>
              <w:t xml:space="preserve"> </w:t>
            </w:r>
            <w:r w:rsidRPr="0017054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Отбор утильной части ТБО (40%),</w:t>
            </w:r>
            <w:r w:rsidR="00E3435A">
              <w:rPr>
                <w:rFonts w:ascii="Courier New" w:hAnsi="Courier New" w:cs="Courier New"/>
                <w:b/>
              </w:rPr>
              <w:t xml:space="preserve"> </w:t>
            </w:r>
            <w:r w:rsidRPr="0017054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Кол-во отходов на </w:t>
            </w:r>
            <w:proofErr w:type="spellStart"/>
            <w:r w:rsidRPr="00170545">
              <w:rPr>
                <w:rFonts w:ascii="Courier New" w:hAnsi="Courier New" w:cs="Courier New"/>
                <w:b/>
              </w:rPr>
              <w:t>захороне-ние</w:t>
            </w:r>
            <w:proofErr w:type="spellEnd"/>
            <w:r w:rsidRPr="00170545">
              <w:rPr>
                <w:rFonts w:ascii="Courier New" w:hAnsi="Courier New" w:cs="Courier New"/>
                <w:b/>
              </w:rPr>
              <w:t>,</w:t>
            </w:r>
            <w:r w:rsidR="00E3435A">
              <w:rPr>
                <w:rFonts w:ascii="Courier New" w:hAnsi="Courier New" w:cs="Courier New"/>
                <w:b/>
              </w:rPr>
              <w:t xml:space="preserve"> </w:t>
            </w:r>
            <w:r w:rsidRPr="0017054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ind w:hanging="149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Кол-во на захоронение в уплотнён-ном виде,</w:t>
            </w:r>
            <w:r w:rsidR="00E3435A">
              <w:rPr>
                <w:rFonts w:ascii="Courier New" w:hAnsi="Courier New" w:cs="Courier New"/>
                <w:b/>
              </w:rPr>
              <w:t xml:space="preserve"> </w:t>
            </w:r>
            <w:r w:rsidRPr="0017054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  <w:b/>
                <w:vertAlign w:val="superscript"/>
              </w:rPr>
              <w:t>3</w:t>
            </w:r>
          </w:p>
          <w:p w:rsidR="00AD2241" w:rsidRPr="00170545" w:rsidRDefault="00AD2241" w:rsidP="007D37CE">
            <w:pPr>
              <w:tabs>
                <w:tab w:val="left" w:pos="2058"/>
              </w:tabs>
              <w:ind w:hanging="149"/>
              <w:rPr>
                <w:rFonts w:ascii="Courier New" w:hAnsi="Courier New" w:cs="Courier New"/>
                <w:b/>
              </w:rPr>
            </w:pPr>
          </w:p>
        </w:tc>
      </w:tr>
      <w:tr w:rsidR="00AD2241" w:rsidRPr="00001C6C">
        <w:trPr>
          <w:trHeight w:val="72"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МО «Тараса»</w:t>
            </w:r>
          </w:p>
        </w:tc>
        <w:tc>
          <w:tcPr>
            <w:tcW w:w="728" w:type="pct"/>
            <w:vAlign w:val="center"/>
          </w:tcPr>
          <w:p w:rsidR="00AD2241" w:rsidRPr="00170545" w:rsidRDefault="006D45E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1,87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  <w:bCs/>
              </w:rPr>
            </w:pPr>
            <w:r w:rsidRPr="00170545">
              <w:rPr>
                <w:rFonts w:ascii="Courier New" w:hAnsi="Courier New" w:cs="Courier New"/>
                <w:b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2,7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1,1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1,6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0,4</w:t>
            </w:r>
          </w:p>
        </w:tc>
      </w:tr>
      <w:tr w:rsidR="00AD2241" w:rsidRPr="00001C6C">
        <w:trPr>
          <w:trHeight w:val="329"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с.</w:t>
            </w:r>
            <w:r w:rsidR="004510BE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</w:t>
            </w:r>
            <w:r w:rsidR="006D45E1" w:rsidRPr="00170545">
              <w:rPr>
                <w:rFonts w:ascii="Courier New" w:hAnsi="Courier New" w:cs="Courier New"/>
              </w:rPr>
              <w:t>39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0,8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1,2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0,3</w:t>
            </w:r>
          </w:p>
        </w:tc>
      </w:tr>
      <w:tr w:rsidR="00AD2241" w:rsidRPr="00001C6C">
        <w:trPr>
          <w:trHeight w:val="263"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</w:t>
            </w:r>
            <w:r w:rsidR="004510BE" w:rsidRPr="00170545">
              <w:rPr>
                <w:rFonts w:ascii="Courier New" w:hAnsi="Courier New" w:cs="Courier New"/>
              </w:rPr>
              <w:t xml:space="preserve"> </w:t>
            </w:r>
            <w:r w:rsidR="006D45E1" w:rsidRPr="00170545">
              <w:rPr>
                <w:rFonts w:ascii="Courier New" w:hAnsi="Courier New" w:cs="Courier New"/>
              </w:rPr>
              <w:t>Красная</w:t>
            </w:r>
            <w:proofErr w:type="gramStart"/>
            <w:r w:rsidR="006D45E1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</w:t>
            </w:r>
            <w:r w:rsidR="006D45E1" w:rsidRPr="00170545">
              <w:rPr>
                <w:rFonts w:ascii="Courier New" w:hAnsi="Courier New" w:cs="Courier New"/>
              </w:rPr>
              <w:t>19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0,3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0,12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0,18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0,05</w:t>
            </w:r>
          </w:p>
        </w:tc>
      </w:tr>
      <w:tr w:rsidR="00AD2241" w:rsidRPr="00001C6C">
        <w:trPr>
          <w:trHeight w:val="111"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</w:t>
            </w:r>
            <w:r w:rsidR="004510BE" w:rsidRPr="00170545">
              <w:rPr>
                <w:rFonts w:ascii="Courier New" w:hAnsi="Courier New" w:cs="Courier New"/>
              </w:rPr>
              <w:t xml:space="preserve"> </w:t>
            </w:r>
            <w:r w:rsidR="006D45E1" w:rsidRPr="00170545">
              <w:rPr>
                <w:rFonts w:ascii="Courier New" w:hAnsi="Courier New" w:cs="Courier New"/>
              </w:rPr>
              <w:t>Кулаково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0,15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0,2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0,08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0,12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0,03</w:t>
            </w:r>
          </w:p>
        </w:tc>
      </w:tr>
      <w:tr w:rsidR="00AD2241" w:rsidRPr="00001C6C">
        <w:trPr>
          <w:trHeight w:val="399"/>
        </w:trPr>
        <w:tc>
          <w:tcPr>
            <w:tcW w:w="100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д.</w:t>
            </w:r>
            <w:r w:rsidR="004510BE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 xml:space="preserve">Новый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728" w:type="pct"/>
            <w:vAlign w:val="center"/>
          </w:tcPr>
          <w:p w:rsidR="00AD2241" w:rsidRPr="00170545" w:rsidRDefault="006D45E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0,14</w:t>
            </w:r>
          </w:p>
        </w:tc>
        <w:tc>
          <w:tcPr>
            <w:tcW w:w="728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  <w:bCs/>
              </w:rPr>
            </w:pPr>
            <w:r w:rsidRPr="00170545">
              <w:rPr>
                <w:rFonts w:ascii="Courier New" w:hAnsi="Courier New" w:cs="Courier New"/>
                <w:bCs/>
              </w:rPr>
              <w:t>1,57</w:t>
            </w:r>
          </w:p>
        </w:tc>
        <w:tc>
          <w:tcPr>
            <w:tcW w:w="636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0,2</w:t>
            </w:r>
          </w:p>
        </w:tc>
        <w:tc>
          <w:tcPr>
            <w:tcW w:w="61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0,08</w:t>
            </w:r>
          </w:p>
        </w:tc>
        <w:tc>
          <w:tcPr>
            <w:tcW w:w="571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0,12</w:t>
            </w:r>
          </w:p>
        </w:tc>
        <w:tc>
          <w:tcPr>
            <w:tcW w:w="722" w:type="pct"/>
            <w:vAlign w:val="center"/>
          </w:tcPr>
          <w:p w:rsidR="00AD2241" w:rsidRPr="00170545" w:rsidRDefault="00AD2241" w:rsidP="007D37CE">
            <w:pPr>
              <w:tabs>
                <w:tab w:val="left" w:pos="2058"/>
              </w:tabs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0,03</w:t>
            </w:r>
          </w:p>
        </w:tc>
      </w:tr>
    </w:tbl>
    <w:p w:rsidR="00AD2241" w:rsidRPr="00001C6C" w:rsidRDefault="00AD2241" w:rsidP="00AD2241">
      <w:pPr>
        <w:pStyle w:val="33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2241" w:rsidRPr="00001C6C" w:rsidRDefault="00AD2241" w:rsidP="00853DF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Без применения современных технологий на расчетный срок в МО «Тараса» ожидается образование порядка 2,7тыс</w:t>
      </w:r>
      <w:proofErr w:type="gramStart"/>
      <w:r w:rsidRPr="00001C6C">
        <w:rPr>
          <w:rFonts w:ascii="Arial" w:hAnsi="Arial" w:cs="Arial"/>
          <w:sz w:val="24"/>
          <w:szCs w:val="24"/>
        </w:rPr>
        <w:t>.м</w:t>
      </w:r>
      <w:proofErr w:type="gramEnd"/>
      <w:r w:rsidRPr="00001C6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001C6C">
        <w:rPr>
          <w:rFonts w:ascii="Arial" w:hAnsi="Arial" w:cs="Arial"/>
          <w:sz w:val="24"/>
          <w:szCs w:val="24"/>
        </w:rPr>
        <w:t xml:space="preserve">твёрдых бытовых отходов в год. Количество </w:t>
      </w:r>
      <w:proofErr w:type="spellStart"/>
      <w:r w:rsidRPr="00001C6C">
        <w:rPr>
          <w:rFonts w:ascii="Arial" w:hAnsi="Arial" w:cs="Arial"/>
          <w:sz w:val="24"/>
          <w:szCs w:val="24"/>
        </w:rPr>
        <w:t>неутилизируемых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отходов на расчетный срок, с учетом изъятия 40% утильной фракции составит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1,6тыс.м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 xml:space="preserve">. При уплотнении отходов в 4 раза объём </w:t>
      </w:r>
      <w:proofErr w:type="spellStart"/>
      <w:r w:rsidRPr="00001C6C">
        <w:rPr>
          <w:rFonts w:ascii="Arial" w:hAnsi="Arial" w:cs="Arial"/>
          <w:sz w:val="24"/>
          <w:szCs w:val="24"/>
        </w:rPr>
        <w:t>захораниваемых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отходов может быть снижен до 0,4тыс.м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. Утильная часть отходов составит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1,1 тыс.м</w:t>
      </w:r>
      <w:r w:rsidRPr="00001C6C">
        <w:rPr>
          <w:rFonts w:ascii="Arial" w:hAnsi="Arial" w:cs="Arial"/>
          <w:sz w:val="24"/>
          <w:szCs w:val="24"/>
          <w:vertAlign w:val="superscript"/>
        </w:rPr>
        <w:t>3</w:t>
      </w:r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853DF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Генеральным планом предлагается программа в сфере утилизации твердых бытовых отходов на территории МО «</w:t>
      </w:r>
      <w:r w:rsidR="00AA6DC9" w:rsidRPr="00001C6C">
        <w:rPr>
          <w:rFonts w:ascii="Arial" w:hAnsi="Arial" w:cs="Arial"/>
          <w:sz w:val="24"/>
          <w:szCs w:val="24"/>
        </w:rPr>
        <w:t>Тараса</w:t>
      </w:r>
      <w:r w:rsidRPr="00001C6C">
        <w:rPr>
          <w:rFonts w:ascii="Arial" w:hAnsi="Arial" w:cs="Arial"/>
          <w:sz w:val="24"/>
          <w:szCs w:val="24"/>
        </w:rPr>
        <w:t>» отраженной в следующей таблице</w:t>
      </w:r>
      <w:r w:rsidR="00AA6DC9" w:rsidRPr="00001C6C">
        <w:rPr>
          <w:rFonts w:ascii="Arial" w:hAnsi="Arial" w:cs="Arial"/>
          <w:sz w:val="24"/>
          <w:szCs w:val="24"/>
        </w:rPr>
        <w:t>:</w:t>
      </w:r>
    </w:p>
    <w:p w:rsidR="00AD2241" w:rsidRPr="00001C6C" w:rsidRDefault="00AD2241" w:rsidP="00AD224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005"/>
        <w:gridCol w:w="1558"/>
        <w:gridCol w:w="1781"/>
        <w:gridCol w:w="1893"/>
        <w:gridCol w:w="1781"/>
      </w:tblGrid>
      <w:tr w:rsidR="00AD2241" w:rsidRPr="00001C6C">
        <w:trPr>
          <w:trHeight w:val="1152"/>
          <w:tblHeader/>
        </w:trPr>
        <w:tc>
          <w:tcPr>
            <w:tcW w:w="18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956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797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551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4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местоположение, функциональная зона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  <w:tc>
          <w:tcPr>
            <w:tcW w:w="116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AD2241" w:rsidRPr="00001C6C">
        <w:trPr>
          <w:trHeight w:val="211"/>
        </w:trPr>
        <w:tc>
          <w:tcPr>
            <w:tcW w:w="5000" w:type="pct"/>
            <w:gridSpan w:val="6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b/>
              </w:rPr>
              <w:t>Первая очередь</w:t>
            </w:r>
          </w:p>
        </w:tc>
      </w:tr>
      <w:tr w:rsidR="00AD2241" w:rsidRPr="00001C6C">
        <w:trPr>
          <w:trHeight w:val="1345"/>
        </w:trPr>
        <w:tc>
          <w:tcPr>
            <w:tcW w:w="18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956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797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Контейнерные площадки для сбора ТБО от населения</w:t>
            </w:r>
          </w:p>
        </w:tc>
        <w:tc>
          <w:tcPr>
            <w:tcW w:w="551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</w:p>
        </w:tc>
        <w:tc>
          <w:tcPr>
            <w:tcW w:w="134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Населённые пункты МО «Тараса»</w:t>
            </w:r>
          </w:p>
        </w:tc>
        <w:tc>
          <w:tcPr>
            <w:tcW w:w="1164" w:type="pct"/>
            <w:vAlign w:val="center"/>
          </w:tcPr>
          <w:p w:rsidR="00AD2241" w:rsidRPr="00170545" w:rsidRDefault="00AD2241" w:rsidP="007D37CE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545">
                <w:rPr>
                  <w:rFonts w:ascii="Courier New" w:hAnsi="Courier New" w:cs="Courier New"/>
                </w:rPr>
                <w:t>100 м</w:t>
              </w:r>
            </w:smartTag>
            <w:r w:rsidRPr="00170545">
              <w:rPr>
                <w:rFonts w:ascii="Courier New" w:hAnsi="Courier New" w:cs="Courier New"/>
              </w:rPr>
              <w:t>.</w:t>
            </w:r>
          </w:p>
        </w:tc>
      </w:tr>
      <w:tr w:rsidR="00AD2241" w:rsidRPr="00001C6C">
        <w:trPr>
          <w:trHeight w:val="1345"/>
        </w:trPr>
        <w:tc>
          <w:tcPr>
            <w:tcW w:w="18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956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797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Пункт приёма вторичного сырья</w:t>
            </w:r>
          </w:p>
        </w:tc>
        <w:tc>
          <w:tcPr>
            <w:tcW w:w="551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</w:p>
        </w:tc>
        <w:tc>
          <w:tcPr>
            <w:tcW w:w="1348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  <w:tc>
          <w:tcPr>
            <w:tcW w:w="1164" w:type="pct"/>
            <w:vAlign w:val="center"/>
          </w:tcPr>
          <w:p w:rsidR="00AD2241" w:rsidRPr="00170545" w:rsidRDefault="00AD2241" w:rsidP="007D37CE">
            <w:pPr>
              <w:tabs>
                <w:tab w:val="num" w:pos="396"/>
              </w:tabs>
              <w:ind w:left="36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-</w:t>
            </w:r>
          </w:p>
        </w:tc>
      </w:tr>
    </w:tbl>
    <w:p w:rsidR="00AD2241" w:rsidRPr="00001C6C" w:rsidRDefault="00AD2241" w:rsidP="00AD224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545CB0">
      <w:pPr>
        <w:pStyle w:val="af9"/>
        <w:rPr>
          <w:rFonts w:ascii="Arial" w:hAnsi="Arial" w:cs="Arial"/>
        </w:rPr>
      </w:pPr>
      <w:r w:rsidRPr="00001C6C">
        <w:rPr>
          <w:rFonts w:ascii="Arial" w:hAnsi="Arial" w:cs="Arial"/>
        </w:rPr>
        <w:t>2.5. Анализ существующего состояния дорожной сети</w:t>
      </w:r>
    </w:p>
    <w:p w:rsidR="00AD2241" w:rsidRPr="00001C6C" w:rsidRDefault="00AD2241" w:rsidP="005F3F70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Программа инвестиционных проектов в сфере дорожного строительства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муниципального образования «Тараса»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«Тараса», утвержденном Постановлением главы администрации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МО «Тараса» №49 от 27.07.2011г.</w:t>
      </w:r>
    </w:p>
    <w:p w:rsidR="00AD2241" w:rsidRPr="00001C6C" w:rsidRDefault="00AD2241" w:rsidP="00AD224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412"/>
        <w:gridCol w:w="14"/>
        <w:gridCol w:w="141"/>
        <w:gridCol w:w="1675"/>
        <w:gridCol w:w="1545"/>
        <w:gridCol w:w="1515"/>
        <w:gridCol w:w="2804"/>
      </w:tblGrid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E3435A" w:rsidP="007D37C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170545">
              <w:rPr>
                <w:rFonts w:ascii="Courier New" w:hAnsi="Courier New" w:cs="Courier New"/>
                <w:bCs/>
                <w:color w:val="000000"/>
              </w:rPr>
              <w:t>Перечень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AD2241" w:rsidRPr="00001C6C">
        <w:trPr>
          <w:trHeight w:val="494"/>
        </w:trPr>
        <w:tc>
          <w:tcPr>
            <w:tcW w:w="10910" w:type="dxa"/>
            <w:gridSpan w:val="8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170545">
              <w:rPr>
                <w:rFonts w:ascii="Courier New" w:hAnsi="Courier New" w:cs="Courier New"/>
                <w:bCs/>
                <w:color w:val="000000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170545">
              <w:rPr>
                <w:rFonts w:ascii="Courier New" w:hAnsi="Courier New" w:cs="Courier New"/>
                <w:bCs/>
                <w:color w:val="000000"/>
              </w:rPr>
              <w:t>софинансирования</w:t>
            </w:r>
            <w:proofErr w:type="spellEnd"/>
            <w:r w:rsidRPr="00170545">
              <w:rPr>
                <w:rFonts w:ascii="Courier New" w:hAnsi="Courier New" w:cs="Courier New"/>
                <w:bCs/>
                <w:color w:val="000000"/>
              </w:rPr>
              <w:t xml:space="preserve"> расходов по годам 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№</w:t>
            </w:r>
            <w:proofErr w:type="gramStart"/>
            <w:r w:rsidRPr="00170545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Цели, задачи, мероприятия Программы</w:t>
            </w:r>
          </w:p>
        </w:tc>
        <w:tc>
          <w:tcPr>
            <w:tcW w:w="1830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3060" w:type="dxa"/>
            <w:gridSpan w:val="2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Объем финансирования, тыс. руб.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480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Из областного бюджета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Из местного бюджета</w:t>
            </w:r>
          </w:p>
        </w:tc>
      </w:tr>
      <w:tr w:rsidR="00AD2241" w:rsidRPr="00001C6C">
        <w:trPr>
          <w:trHeight w:val="449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106" w:type="dxa"/>
            <w:gridSpan w:val="7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 xml:space="preserve">Цель программы: сохранение и развитие </w:t>
            </w:r>
            <w:proofErr w:type="spellStart"/>
            <w:r w:rsidRPr="00170545">
              <w:rPr>
                <w:rFonts w:ascii="Courier New" w:hAnsi="Courier New" w:cs="Courier New"/>
                <w:color w:val="000000"/>
              </w:rPr>
              <w:t>внутрипоселенческих</w:t>
            </w:r>
            <w:proofErr w:type="spellEnd"/>
            <w:r w:rsidRPr="00170545">
              <w:rPr>
                <w:rFonts w:ascii="Courier New" w:hAnsi="Courier New" w:cs="Courier New"/>
                <w:color w:val="000000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Всего по цели</w:t>
            </w:r>
          </w:p>
        </w:tc>
        <w:tc>
          <w:tcPr>
            <w:tcW w:w="1816" w:type="dxa"/>
            <w:gridSpan w:val="2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</w:t>
            </w:r>
            <w:r w:rsidR="00434052" w:rsidRPr="00170545">
              <w:rPr>
                <w:rFonts w:ascii="Courier New" w:hAnsi="Courier New" w:cs="Courier New"/>
                <w:color w:val="000000"/>
              </w:rPr>
              <w:t>4-</w:t>
            </w:r>
            <w:r w:rsidR="00001C6C" w:rsidRPr="00170545">
              <w:rPr>
                <w:rFonts w:ascii="Courier New" w:hAnsi="Courier New" w:cs="Courier New"/>
                <w:color w:val="000000"/>
              </w:rPr>
              <w:t>2030</w:t>
            </w:r>
          </w:p>
        </w:tc>
        <w:tc>
          <w:tcPr>
            <w:tcW w:w="1545" w:type="dxa"/>
          </w:tcPr>
          <w:p w:rsidR="00AD224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13860</w:t>
            </w:r>
          </w:p>
        </w:tc>
        <w:tc>
          <w:tcPr>
            <w:tcW w:w="1515" w:type="dxa"/>
          </w:tcPr>
          <w:p w:rsidR="00AD224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13167</w:t>
            </w:r>
          </w:p>
        </w:tc>
        <w:tc>
          <w:tcPr>
            <w:tcW w:w="2804" w:type="dxa"/>
          </w:tcPr>
          <w:p w:rsidR="00AD224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693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AD2241" w:rsidRPr="00170545" w:rsidRDefault="006D45E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AD2241" w:rsidRPr="00170545" w:rsidRDefault="006D45E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2015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545" w:type="dxa"/>
          </w:tcPr>
          <w:p w:rsidR="00434052" w:rsidRPr="00170545" w:rsidRDefault="00434052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6D45E1" w:rsidRPr="00001C6C">
        <w:trPr>
          <w:trHeight w:val="247"/>
        </w:trPr>
        <w:tc>
          <w:tcPr>
            <w:tcW w:w="804" w:type="dxa"/>
          </w:tcPr>
          <w:p w:rsidR="006D45E1" w:rsidRPr="00170545" w:rsidRDefault="006D45E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6D45E1" w:rsidRPr="00170545" w:rsidRDefault="006D45E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6D45E1" w:rsidRPr="00170545" w:rsidRDefault="006D45E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2021-2025</w:t>
            </w:r>
          </w:p>
        </w:tc>
        <w:tc>
          <w:tcPr>
            <w:tcW w:w="1545" w:type="dxa"/>
          </w:tcPr>
          <w:p w:rsidR="006D45E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3150</w:t>
            </w:r>
          </w:p>
        </w:tc>
        <w:tc>
          <w:tcPr>
            <w:tcW w:w="1515" w:type="dxa"/>
          </w:tcPr>
          <w:p w:rsidR="006D45E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2992,5</w:t>
            </w:r>
          </w:p>
        </w:tc>
        <w:tc>
          <w:tcPr>
            <w:tcW w:w="2804" w:type="dxa"/>
          </w:tcPr>
          <w:p w:rsidR="006D45E1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157,5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2026-2030</w:t>
            </w:r>
          </w:p>
        </w:tc>
        <w:tc>
          <w:tcPr>
            <w:tcW w:w="154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3150</w:t>
            </w: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2992,5</w:t>
            </w: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157,5</w:t>
            </w:r>
          </w:p>
        </w:tc>
      </w:tr>
      <w:tr w:rsidR="00434052" w:rsidRPr="00001C6C">
        <w:trPr>
          <w:trHeight w:val="247"/>
        </w:trPr>
        <w:tc>
          <w:tcPr>
            <w:tcW w:w="804" w:type="dxa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2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6" w:type="dxa"/>
            <w:gridSpan w:val="2"/>
          </w:tcPr>
          <w:p w:rsidR="00434052" w:rsidRPr="00170545" w:rsidRDefault="00434052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804" w:type="dxa"/>
          </w:tcPr>
          <w:p w:rsidR="00434052" w:rsidRPr="00170545" w:rsidRDefault="00434052" w:rsidP="00434052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D2241" w:rsidRPr="00001C6C">
        <w:trPr>
          <w:trHeight w:val="449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0106" w:type="dxa"/>
            <w:gridSpan w:val="7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 xml:space="preserve">Задача 1. Обеспечение сохранности </w:t>
            </w:r>
            <w:proofErr w:type="spellStart"/>
            <w:r w:rsidRPr="00170545">
              <w:rPr>
                <w:rFonts w:ascii="Courier New" w:hAnsi="Courier New" w:cs="Courier New"/>
                <w:color w:val="000000"/>
              </w:rPr>
              <w:t>внутрипоселенческих</w:t>
            </w:r>
            <w:proofErr w:type="spellEnd"/>
            <w:r w:rsidRPr="00170545">
              <w:rPr>
                <w:rFonts w:ascii="Courier New" w:hAnsi="Courier New" w:cs="Courier New"/>
                <w:color w:val="000000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Всего по задаче 1</w:t>
            </w:r>
          </w:p>
        </w:tc>
        <w:tc>
          <w:tcPr>
            <w:tcW w:w="1675" w:type="dxa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</w:t>
            </w:r>
            <w:r w:rsidR="00AD2241" w:rsidRPr="00170545">
              <w:rPr>
                <w:rFonts w:ascii="Courier New" w:hAnsi="Courier New" w:cs="Courier New"/>
                <w:color w:val="000000"/>
              </w:rPr>
              <w:t>-</w:t>
            </w:r>
            <w:r w:rsidR="00001C6C" w:rsidRPr="00170545">
              <w:rPr>
                <w:rFonts w:ascii="Courier New" w:hAnsi="Courier New" w:cs="Courier New"/>
                <w:color w:val="000000"/>
              </w:rPr>
              <w:t>2030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2021-2025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2026-2030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2031-</w:t>
            </w:r>
            <w:r w:rsidR="00001C6C" w:rsidRPr="00170545">
              <w:rPr>
                <w:rFonts w:ascii="Courier New" w:hAnsi="Courier New" w:cs="Courier New"/>
                <w:color w:val="000000"/>
              </w:rPr>
              <w:t>2030</w:t>
            </w: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1.1</w:t>
            </w:r>
          </w:p>
        </w:tc>
        <w:tc>
          <w:tcPr>
            <w:tcW w:w="2567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Ремонт автомобильных дорог</w:t>
            </w:r>
          </w:p>
        </w:tc>
        <w:tc>
          <w:tcPr>
            <w:tcW w:w="167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2014-</w:t>
            </w:r>
            <w:r w:rsidR="00001C6C" w:rsidRPr="00170545">
              <w:rPr>
                <w:rFonts w:ascii="Courier New" w:hAnsi="Courier New" w:cs="Courier New"/>
                <w:color w:val="000000"/>
              </w:rPr>
              <w:t>2030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13860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13167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693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2015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630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2021-2025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3150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2992,5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157,5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2026-2030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3150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2992,5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157,5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2567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67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804" w:type="dxa"/>
          </w:tcPr>
          <w:p w:rsidR="002E5193" w:rsidRPr="00170545" w:rsidRDefault="002E5193" w:rsidP="00545CB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87" w:type="dxa"/>
            <w:gridSpan w:val="5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Задача 2.Совершенствование системы управления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2.1</w:t>
            </w: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 xml:space="preserve">Государственная регистрация прав собственности на </w:t>
            </w:r>
            <w:proofErr w:type="spellStart"/>
            <w:r w:rsidRPr="00170545">
              <w:rPr>
                <w:rFonts w:ascii="Courier New" w:hAnsi="Courier New" w:cs="Courier New"/>
                <w:color w:val="000000"/>
              </w:rPr>
              <w:t>внутрипоселенческие</w:t>
            </w:r>
            <w:proofErr w:type="spellEnd"/>
            <w:r w:rsidRPr="00170545">
              <w:rPr>
                <w:rFonts w:ascii="Courier New" w:hAnsi="Courier New" w:cs="Courier New"/>
                <w:color w:val="000000"/>
              </w:rPr>
              <w:t xml:space="preserve"> автомобильные дороги</w:t>
            </w:r>
          </w:p>
        </w:tc>
        <w:tc>
          <w:tcPr>
            <w:tcW w:w="1830" w:type="dxa"/>
            <w:gridSpan w:val="3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</w:t>
            </w:r>
            <w:r w:rsidR="002E5193" w:rsidRPr="00170545">
              <w:rPr>
                <w:rFonts w:ascii="Courier New" w:hAnsi="Courier New" w:cs="Courier New"/>
                <w:color w:val="000000"/>
              </w:rPr>
              <w:t>4-</w:t>
            </w:r>
            <w:r w:rsidR="00001C6C" w:rsidRPr="00170545">
              <w:rPr>
                <w:rFonts w:ascii="Courier New" w:hAnsi="Courier New" w:cs="Courier New"/>
                <w:color w:val="000000"/>
              </w:rPr>
              <w:t>2030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245,1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236,1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AD2241" w:rsidRPr="00170545" w:rsidRDefault="00545CB0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9</w:t>
            </w:r>
            <w:r w:rsidR="00AD2241" w:rsidRPr="00170545">
              <w:rPr>
                <w:rFonts w:ascii="Courier New" w:hAnsi="Courier New" w:cs="Courier New"/>
                <w:color w:val="000000"/>
              </w:rPr>
              <w:t>,0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2014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2015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27,0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26,0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AD2241" w:rsidRPr="00001C6C">
        <w:trPr>
          <w:trHeight w:val="247"/>
        </w:trPr>
        <w:tc>
          <w:tcPr>
            <w:tcW w:w="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AD2241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54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19,9</w:t>
            </w:r>
          </w:p>
        </w:tc>
        <w:tc>
          <w:tcPr>
            <w:tcW w:w="1515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18,9</w:t>
            </w:r>
          </w:p>
        </w:tc>
        <w:tc>
          <w:tcPr>
            <w:tcW w:w="2804" w:type="dxa"/>
          </w:tcPr>
          <w:p w:rsidR="00AD2241" w:rsidRPr="00170545" w:rsidRDefault="00AD2241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42,25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41,25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27,0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26,0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19,9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18,9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19,9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18,9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2021-2025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27,0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26,0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2026-2030</w:t>
            </w: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19,9</w:t>
            </w: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18,9</w:t>
            </w: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170545">
              <w:rPr>
                <w:rFonts w:ascii="Courier New" w:hAnsi="Courier New" w:cs="Courier New"/>
                <w:color w:val="000000"/>
              </w:rPr>
              <w:t>1,0</w:t>
            </w: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2E5193" w:rsidRPr="00170545" w:rsidRDefault="002E5193" w:rsidP="00545C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2E5193" w:rsidRPr="00001C6C">
        <w:trPr>
          <w:trHeight w:val="247"/>
        </w:trPr>
        <w:tc>
          <w:tcPr>
            <w:tcW w:w="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2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54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15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4" w:type="dxa"/>
          </w:tcPr>
          <w:p w:rsidR="002E5193" w:rsidRPr="00170545" w:rsidRDefault="002E5193" w:rsidP="007D3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D2241" w:rsidRPr="00001C6C" w:rsidRDefault="00AD2241" w:rsidP="00545CB0">
      <w:pPr>
        <w:pStyle w:val="af9"/>
        <w:rPr>
          <w:rFonts w:ascii="Arial" w:hAnsi="Arial" w:cs="Arial"/>
        </w:rPr>
      </w:pPr>
    </w:p>
    <w:p w:rsidR="00AD2241" w:rsidRPr="00001C6C" w:rsidRDefault="00AD2241" w:rsidP="005F3F70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01C6C">
        <w:rPr>
          <w:rFonts w:ascii="Arial" w:hAnsi="Arial" w:cs="Arial"/>
          <w:b/>
          <w:i/>
          <w:sz w:val="24"/>
          <w:szCs w:val="24"/>
        </w:rPr>
        <w:t>Существующее положение</w:t>
      </w:r>
    </w:p>
    <w:p w:rsidR="00AD2241" w:rsidRPr="00001C6C" w:rsidRDefault="00AD2241" w:rsidP="005F3F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</w:t>
      </w:r>
      <w:proofErr w:type="spellStart"/>
      <w:r w:rsidRPr="00001C6C">
        <w:rPr>
          <w:rFonts w:ascii="Arial" w:hAnsi="Arial" w:cs="Arial"/>
          <w:sz w:val="24"/>
          <w:szCs w:val="24"/>
        </w:rPr>
        <w:t>п</w:t>
      </w:r>
      <w:proofErr w:type="gramStart"/>
      <w:r w:rsidRPr="00001C6C">
        <w:rPr>
          <w:rFonts w:ascii="Arial" w:hAnsi="Arial" w:cs="Arial"/>
          <w:sz w:val="24"/>
          <w:szCs w:val="24"/>
        </w:rPr>
        <w:t>.Б</w:t>
      </w:r>
      <w:proofErr w:type="gramEnd"/>
      <w:r w:rsidRPr="00001C6C">
        <w:rPr>
          <w:rFonts w:ascii="Arial" w:hAnsi="Arial" w:cs="Arial"/>
          <w:sz w:val="24"/>
          <w:szCs w:val="24"/>
        </w:rPr>
        <w:t>охан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и прилегающим Черемховским районом.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lastRenderedPageBreak/>
        <w:t xml:space="preserve">Территория муниципального образования попадает в зону полу- и часовой транспортной доступности от </w:t>
      </w:r>
      <w:proofErr w:type="spellStart"/>
      <w:r w:rsidRPr="00001C6C">
        <w:rPr>
          <w:rFonts w:ascii="Arial" w:hAnsi="Arial" w:cs="Arial"/>
          <w:sz w:val="24"/>
          <w:szCs w:val="24"/>
        </w:rPr>
        <w:t>п</w:t>
      </w:r>
      <w:proofErr w:type="gramStart"/>
      <w:r w:rsidRPr="00001C6C">
        <w:rPr>
          <w:rFonts w:ascii="Arial" w:hAnsi="Arial" w:cs="Arial"/>
          <w:sz w:val="24"/>
          <w:szCs w:val="24"/>
        </w:rPr>
        <w:t>.Б</w:t>
      </w:r>
      <w:proofErr w:type="gramEnd"/>
      <w:r w:rsidRPr="00001C6C">
        <w:rPr>
          <w:rFonts w:ascii="Arial" w:hAnsi="Arial" w:cs="Arial"/>
          <w:sz w:val="24"/>
          <w:szCs w:val="24"/>
        </w:rPr>
        <w:t>охан</w:t>
      </w:r>
      <w:proofErr w:type="spellEnd"/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Протяженность дорог на территории МО «Тараса» составляет </w:t>
      </w:r>
      <w:smartTag w:uri="urn:schemas-microsoft-com:office:smarttags" w:element="metricconverter">
        <w:smartTagPr>
          <w:attr w:name="ProductID" w:val="79,447 км"/>
        </w:smartTagPr>
        <w:r w:rsidRPr="00001C6C">
          <w:rPr>
            <w:rFonts w:ascii="Arial" w:hAnsi="Arial" w:cs="Arial"/>
            <w:sz w:val="24"/>
            <w:szCs w:val="24"/>
          </w:rPr>
          <w:t>79,447 км</w:t>
        </w:r>
      </w:smartTag>
      <w:r w:rsidRPr="00001C6C">
        <w:rPr>
          <w:rFonts w:ascii="Arial" w:hAnsi="Arial" w:cs="Arial"/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22,987 км"/>
        </w:smartTagPr>
        <w:r w:rsidRPr="00001C6C">
          <w:rPr>
            <w:rFonts w:ascii="Arial" w:hAnsi="Arial" w:cs="Arial"/>
            <w:sz w:val="24"/>
            <w:szCs w:val="24"/>
          </w:rPr>
          <w:t>22,987 км</w:t>
        </w:r>
      </w:smartTag>
      <w:r w:rsidRPr="00001C6C">
        <w:rPr>
          <w:rFonts w:ascii="Arial" w:hAnsi="Arial" w:cs="Arial"/>
          <w:sz w:val="24"/>
          <w:szCs w:val="24"/>
        </w:rPr>
        <w:t xml:space="preserve"> (28,93 %) имеют усовершенствованное покрытие, </w:t>
      </w:r>
      <w:smartTag w:uri="urn:schemas-microsoft-com:office:smarttags" w:element="metricconverter">
        <w:smartTagPr>
          <w:attr w:name="ProductID" w:val="42,61 км"/>
        </w:smartTagPr>
        <w:r w:rsidRPr="00001C6C">
          <w:rPr>
            <w:rFonts w:ascii="Arial" w:hAnsi="Arial" w:cs="Arial"/>
            <w:sz w:val="24"/>
            <w:szCs w:val="24"/>
          </w:rPr>
          <w:t>42,61 км</w:t>
        </w:r>
      </w:smartTag>
      <w:r w:rsidRPr="00001C6C">
        <w:rPr>
          <w:rFonts w:ascii="Arial" w:hAnsi="Arial" w:cs="Arial"/>
          <w:sz w:val="24"/>
          <w:szCs w:val="24"/>
        </w:rPr>
        <w:t xml:space="preserve"> (53,63 %) гравийно–</w:t>
      </w:r>
      <w:proofErr w:type="spellStart"/>
      <w:r w:rsidRPr="00001C6C">
        <w:rPr>
          <w:rFonts w:ascii="Arial" w:hAnsi="Arial" w:cs="Arial"/>
          <w:sz w:val="24"/>
          <w:szCs w:val="24"/>
        </w:rPr>
        <w:t>галичное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покрытие, а </w:t>
      </w:r>
      <w:smartTag w:uri="urn:schemas-microsoft-com:office:smarttags" w:element="metricconverter">
        <w:smartTagPr>
          <w:attr w:name="ProductID" w:val="11,85 км"/>
        </w:smartTagPr>
        <w:r w:rsidRPr="00001C6C">
          <w:rPr>
            <w:rFonts w:ascii="Arial" w:hAnsi="Arial" w:cs="Arial"/>
            <w:sz w:val="24"/>
            <w:szCs w:val="24"/>
          </w:rPr>
          <w:t>11,85 км</w:t>
        </w:r>
      </w:smartTag>
      <w:r w:rsidRPr="00001C6C">
        <w:rPr>
          <w:rFonts w:ascii="Arial" w:hAnsi="Arial" w:cs="Arial"/>
          <w:sz w:val="24"/>
          <w:szCs w:val="24"/>
        </w:rPr>
        <w:t xml:space="preserve"> (14,92 %) дорог – без покрытия.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 xml:space="preserve">Протяженность дорог на территории населенных пунктов МО «Тараса» составляет </w:t>
      </w:r>
      <w:smartTag w:uri="urn:schemas-microsoft-com:office:smarttags" w:element="metricconverter">
        <w:smartTagPr>
          <w:attr w:name="ProductID" w:val="25,8 км"/>
        </w:smartTagPr>
        <w:r w:rsidRPr="00001C6C">
          <w:rPr>
            <w:rFonts w:ascii="Arial" w:hAnsi="Arial" w:cs="Arial"/>
            <w:sz w:val="24"/>
            <w:szCs w:val="24"/>
          </w:rPr>
          <w:t>25,8 км</w:t>
        </w:r>
      </w:smartTag>
      <w:r w:rsidRPr="00001C6C">
        <w:rPr>
          <w:rFonts w:ascii="Arial" w:hAnsi="Arial" w:cs="Arial"/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12,25 км"/>
        </w:smartTagPr>
        <w:r w:rsidRPr="00001C6C">
          <w:rPr>
            <w:rFonts w:ascii="Arial" w:hAnsi="Arial" w:cs="Arial"/>
            <w:sz w:val="24"/>
            <w:szCs w:val="24"/>
          </w:rPr>
          <w:t>12,25 км</w:t>
        </w:r>
      </w:smartTag>
      <w:r w:rsidRPr="00001C6C">
        <w:rPr>
          <w:rFonts w:ascii="Arial" w:hAnsi="Arial" w:cs="Arial"/>
          <w:sz w:val="24"/>
          <w:szCs w:val="24"/>
        </w:rPr>
        <w:t xml:space="preserve"> имеют усовершенствованное покрытие,</w:t>
      </w:r>
      <w:r w:rsidR="00E3435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 км"/>
        </w:smartTagPr>
        <w:r w:rsidRPr="00001C6C">
          <w:rPr>
            <w:rFonts w:ascii="Arial" w:hAnsi="Arial" w:cs="Arial"/>
            <w:sz w:val="24"/>
            <w:szCs w:val="24"/>
          </w:rPr>
          <w:t>1,7 км</w:t>
        </w:r>
      </w:smartTag>
      <w:r w:rsidRPr="00001C6C">
        <w:rPr>
          <w:rFonts w:ascii="Arial" w:hAnsi="Arial" w:cs="Arial"/>
          <w:sz w:val="24"/>
          <w:szCs w:val="24"/>
        </w:rPr>
        <w:t xml:space="preserve"> – гравийн</w:t>
      </w:r>
      <w:proofErr w:type="gramStart"/>
      <w:r w:rsidRPr="00001C6C">
        <w:rPr>
          <w:rFonts w:ascii="Arial" w:hAnsi="Arial" w:cs="Arial"/>
          <w:sz w:val="24"/>
          <w:szCs w:val="24"/>
        </w:rPr>
        <w:t>о–</w:t>
      </w:r>
      <w:proofErr w:type="gramEnd"/>
      <w:r w:rsidRPr="00001C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C6C">
        <w:rPr>
          <w:rFonts w:ascii="Arial" w:hAnsi="Arial" w:cs="Arial"/>
          <w:sz w:val="24"/>
          <w:szCs w:val="24"/>
        </w:rPr>
        <w:t>галичное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, без покрытия – </w:t>
      </w:r>
      <w:smartTag w:uri="urn:schemas-microsoft-com:office:smarttags" w:element="metricconverter">
        <w:smartTagPr>
          <w:attr w:name="ProductID" w:val="11,85 км"/>
        </w:smartTagPr>
        <w:r w:rsidRPr="00001C6C">
          <w:rPr>
            <w:rFonts w:ascii="Arial" w:hAnsi="Arial" w:cs="Arial"/>
            <w:sz w:val="24"/>
            <w:szCs w:val="24"/>
          </w:rPr>
          <w:t>11,85 км</w:t>
        </w:r>
      </w:smartTag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AD2241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01C6C">
        <w:rPr>
          <w:rFonts w:ascii="Arial" w:hAnsi="Arial" w:cs="Arial"/>
          <w:sz w:val="24"/>
          <w:szCs w:val="24"/>
          <w:u w:val="single"/>
        </w:rPr>
        <w:t>Основные недостатки автодорожной сети:</w:t>
      </w:r>
    </w:p>
    <w:p w:rsidR="00AD2241" w:rsidRPr="00001C6C" w:rsidRDefault="005F3F70" w:rsidP="005F3F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AD2241" w:rsidRPr="00001C6C" w:rsidRDefault="005F3F70" w:rsidP="005F3F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наличие дорог с грунтовым покрытием;</w:t>
      </w:r>
    </w:p>
    <w:p w:rsidR="00AD2241" w:rsidRPr="00001C6C" w:rsidRDefault="005F3F70" w:rsidP="005F3F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2241" w:rsidRPr="00001C6C">
        <w:rPr>
          <w:rFonts w:ascii="Arial" w:hAnsi="Arial" w:cs="Arial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AD2241" w:rsidRPr="00001C6C" w:rsidRDefault="00AD2241" w:rsidP="00AD2241">
      <w:pPr>
        <w:pStyle w:val="2"/>
        <w:jc w:val="left"/>
        <w:rPr>
          <w:rFonts w:cs="Arial"/>
          <w:i w:val="0"/>
          <w:szCs w:val="24"/>
        </w:rPr>
      </w:pPr>
      <w:bookmarkStart w:id="12" w:name="_Toc342642120"/>
    </w:p>
    <w:p w:rsidR="00AD2241" w:rsidRPr="00001C6C" w:rsidRDefault="00AD2241" w:rsidP="00AD2241">
      <w:pPr>
        <w:pStyle w:val="2"/>
        <w:jc w:val="left"/>
        <w:rPr>
          <w:rFonts w:cs="Arial"/>
          <w:i w:val="0"/>
          <w:szCs w:val="24"/>
        </w:rPr>
      </w:pPr>
      <w:r w:rsidRPr="00001C6C">
        <w:rPr>
          <w:rFonts w:cs="Arial"/>
          <w:i w:val="0"/>
          <w:szCs w:val="24"/>
        </w:rPr>
        <w:t>2.5.1. Проектирование транспортной инфраструктур</w:t>
      </w:r>
      <w:bookmarkEnd w:id="12"/>
      <w:r w:rsidRPr="00001C6C">
        <w:rPr>
          <w:rFonts w:cs="Arial"/>
          <w:i w:val="0"/>
          <w:szCs w:val="24"/>
        </w:rPr>
        <w:t>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D2241" w:rsidRPr="00170545"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AD2241" w:rsidRPr="00170545" w:rsidRDefault="00AD2241" w:rsidP="00643F5F">
            <w:pPr>
              <w:ind w:left="720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  <w:lang w:val="en-US"/>
              </w:rPr>
              <w:t>I</w:t>
            </w:r>
            <w:r w:rsidR="0079531F" w:rsidRPr="00170545">
              <w:rPr>
                <w:rFonts w:ascii="Courier New" w:hAnsi="Courier New" w:cs="Courier New"/>
                <w:b/>
              </w:rPr>
              <w:t xml:space="preserve"> очередь проектирования (до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79531F" w:rsidRPr="00170545">
                <w:rPr>
                  <w:rFonts w:ascii="Courier New" w:hAnsi="Courier New" w:cs="Courier New"/>
                  <w:b/>
                </w:rPr>
                <w:t>2020</w:t>
              </w:r>
              <w:r w:rsidRPr="00170545">
                <w:rPr>
                  <w:rFonts w:ascii="Courier New" w:hAnsi="Courier New" w:cs="Courier New"/>
                  <w:b/>
                </w:rPr>
                <w:t xml:space="preserve"> г</w:t>
              </w:r>
            </w:smartTag>
            <w:r w:rsidRPr="00170545">
              <w:rPr>
                <w:rFonts w:ascii="Courier New" w:hAnsi="Courier New" w:cs="Courier New"/>
                <w:b/>
              </w:rPr>
              <w:t>)</w:t>
            </w:r>
          </w:p>
        </w:tc>
      </w:tr>
    </w:tbl>
    <w:p w:rsidR="00AD2241" w:rsidRPr="00170545" w:rsidRDefault="00AD2241" w:rsidP="00AD2241">
      <w:pPr>
        <w:rPr>
          <w:rFonts w:ascii="Courier New" w:hAnsi="Courier New" w:cs="Courier New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897"/>
        <w:gridCol w:w="2281"/>
        <w:gridCol w:w="13"/>
        <w:gridCol w:w="2849"/>
        <w:gridCol w:w="45"/>
        <w:gridCol w:w="2017"/>
      </w:tblGrid>
      <w:tr w:rsidR="00AD2241" w:rsidRPr="00170545">
        <w:trPr>
          <w:cantSplit/>
          <w:trHeight w:val="2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7D37CE">
            <w:pPr>
              <w:ind w:right="-108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характеристика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местоположение, функциональная зона </w:t>
            </w:r>
            <w:r w:rsidRPr="00170545">
              <w:rPr>
                <w:rFonts w:ascii="Courier New" w:hAnsi="Courier New" w:cs="Courier New"/>
              </w:rPr>
              <w:t>(для нелинейных объектов)</w:t>
            </w:r>
          </w:p>
        </w:tc>
      </w:tr>
      <w:tr w:rsidR="00AD2241" w:rsidRPr="00170545">
        <w:trPr>
          <w:cantSplit/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автомобильная дорога к проектируемым очистным сооружениям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автомобильная дорога, ширина проезжей части не менее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170545">
                <w:rPr>
                  <w:rFonts w:ascii="Courier New" w:hAnsi="Courier New" w:cs="Courier New"/>
                </w:rPr>
                <w:t>4,5 м</w:t>
              </w:r>
            </w:smartTag>
            <w:r w:rsidRPr="00170545">
              <w:rPr>
                <w:rFonts w:ascii="Courier New" w:hAnsi="Courier New" w:cs="Courier New"/>
              </w:rPr>
              <w:t xml:space="preserve">, твердое покрытие дорожного полотна (асфальтобетонное или гравийное),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70545">
                <w:rPr>
                  <w:rFonts w:ascii="Courier New" w:hAnsi="Courier New" w:cs="Courier New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вблизи </w:t>
            </w: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 w:rsidRPr="00170545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lastRenderedPageBreak/>
              <w:t>автомобильные дороги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второстепенная улица в жилой застройке, ширина проезжей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170545">
                <w:rPr>
                  <w:rFonts w:ascii="Courier New" w:hAnsi="Courier New" w:cs="Courier New"/>
                </w:rPr>
                <w:t>5,5 м</w:t>
              </w:r>
            </w:smartTag>
            <w:r w:rsidRPr="00170545">
              <w:rPr>
                <w:rFonts w:ascii="Courier New" w:hAnsi="Courier New" w:cs="Courier New"/>
              </w:rPr>
              <w:t xml:space="preserve">, твердое покрытие дорожного полотна (асфальтобетонное или гравийное), тротуары,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0,49 км"/>
              </w:smartTagPr>
              <w:r w:rsidRPr="00170545">
                <w:rPr>
                  <w:rFonts w:ascii="Courier New" w:hAnsi="Courier New" w:cs="Courier New"/>
                </w:rPr>
                <w:t>0,49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участок </w:t>
            </w:r>
            <w:proofErr w:type="spellStart"/>
            <w:r w:rsidRPr="00170545">
              <w:rPr>
                <w:rFonts w:ascii="Courier New" w:hAnsi="Courier New" w:cs="Courier New"/>
              </w:rPr>
              <w:t>автомомбильной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дороги от </w:t>
            </w:r>
            <w:proofErr w:type="spellStart"/>
            <w:r w:rsidRPr="00170545">
              <w:rPr>
                <w:rFonts w:ascii="Courier New" w:hAnsi="Courier New" w:cs="Courier New"/>
              </w:rPr>
              <w:t>ул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агорная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до </w:t>
            </w:r>
            <w:proofErr w:type="spellStart"/>
            <w:r w:rsidRPr="00170545">
              <w:rPr>
                <w:rFonts w:ascii="Courier New" w:hAnsi="Courier New" w:cs="Courier New"/>
              </w:rPr>
              <w:t>ул.Степная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второстепенная улица в жилой застройке, ширина </w:t>
            </w:r>
            <w:proofErr w:type="gramStart"/>
            <w:r w:rsidRPr="00170545">
              <w:rPr>
                <w:rFonts w:ascii="Courier New" w:hAnsi="Courier New" w:cs="Courier New"/>
              </w:rPr>
              <w:t>про-</w:t>
            </w:r>
            <w:proofErr w:type="spellStart"/>
            <w:r w:rsidRPr="00170545">
              <w:rPr>
                <w:rFonts w:ascii="Courier New" w:hAnsi="Courier New" w:cs="Courier New"/>
              </w:rPr>
              <w:t>езжей</w:t>
            </w:r>
            <w:proofErr w:type="spellEnd"/>
            <w:proofErr w:type="gramEnd"/>
            <w:r w:rsidRPr="00170545">
              <w:rPr>
                <w:rFonts w:ascii="Courier New" w:hAnsi="Courier New" w:cs="Courier New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170545">
                <w:rPr>
                  <w:rFonts w:ascii="Courier New" w:hAnsi="Courier New" w:cs="Courier New"/>
                </w:rPr>
                <w:t>5,5 м</w:t>
              </w:r>
            </w:smartTag>
            <w:r w:rsidRPr="00170545">
              <w:rPr>
                <w:rFonts w:ascii="Courier New" w:hAnsi="Courier New" w:cs="Courier New"/>
              </w:rPr>
              <w:t>, твердое покрытие дорожно-</w:t>
            </w:r>
            <w:proofErr w:type="spellStart"/>
            <w:r w:rsidRPr="00170545">
              <w:rPr>
                <w:rFonts w:ascii="Courier New" w:hAnsi="Courier New" w:cs="Courier New"/>
              </w:rPr>
              <w:t>го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полотна (асфальтобетонное или гравийное), </w:t>
            </w:r>
            <w:proofErr w:type="spellStart"/>
            <w:r w:rsidRPr="00170545">
              <w:rPr>
                <w:rFonts w:ascii="Courier New" w:hAnsi="Courier New" w:cs="Courier New"/>
              </w:rPr>
              <w:t>тротуа-ры</w:t>
            </w:r>
            <w:proofErr w:type="spellEnd"/>
            <w:r w:rsidRPr="00170545">
              <w:rPr>
                <w:rFonts w:ascii="Courier New" w:hAnsi="Courier New" w:cs="Courier New"/>
              </w:rPr>
              <w:t>, освещение, водоотвод с проезжей части, протяжён-</w:t>
            </w:r>
            <w:proofErr w:type="spellStart"/>
            <w:r w:rsidRPr="00170545">
              <w:rPr>
                <w:rFonts w:ascii="Courier New" w:hAnsi="Courier New" w:cs="Courier New"/>
              </w:rPr>
              <w:t>ность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19 км"/>
              </w:smartTagPr>
              <w:r w:rsidRPr="00170545">
                <w:rPr>
                  <w:rFonts w:ascii="Courier New" w:hAnsi="Courier New" w:cs="Courier New"/>
                </w:rPr>
                <w:t>0,19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0C1EC0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Депутатский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70545">
                <w:rPr>
                  <w:rFonts w:ascii="Courier New" w:hAnsi="Courier New" w:cs="Courier New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529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улица </w:t>
            </w:r>
            <w:proofErr w:type="spellStart"/>
            <w:r w:rsidRPr="00170545">
              <w:rPr>
                <w:rFonts w:ascii="Courier New" w:hAnsi="Courier New" w:cs="Courier New"/>
              </w:rPr>
              <w:t>Ербанова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170545">
                <w:rPr>
                  <w:rFonts w:ascii="Courier New" w:hAnsi="Courier New" w:cs="Courier New"/>
                </w:rPr>
                <w:t>0,75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233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улица </w:t>
            </w:r>
            <w:proofErr w:type="spellStart"/>
            <w:r w:rsidRPr="00170545">
              <w:rPr>
                <w:rFonts w:ascii="Courier New" w:hAnsi="Courier New" w:cs="Courier New"/>
              </w:rPr>
              <w:t>Заведенская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170545">
                <w:rPr>
                  <w:rFonts w:ascii="Courier New" w:hAnsi="Courier New" w:cs="Courier New"/>
                </w:rPr>
                <w:t>0,8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119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улица </w:t>
            </w:r>
            <w:proofErr w:type="spellStart"/>
            <w:r w:rsidRPr="00170545">
              <w:rPr>
                <w:rFonts w:ascii="Courier New" w:hAnsi="Courier New" w:cs="Courier New"/>
              </w:rPr>
              <w:t>Осодоевой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255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Победы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170545">
                <w:rPr>
                  <w:rFonts w:ascii="Courier New" w:hAnsi="Courier New" w:cs="Courier New"/>
                </w:rPr>
                <w:t>0,2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Мира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70545">
                <w:rPr>
                  <w:rFonts w:ascii="Courier New" w:hAnsi="Courier New" w:cs="Courier New"/>
                </w:rPr>
                <w:t>1,5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</w:t>
            </w:r>
          </w:p>
        </w:tc>
      </w:tr>
      <w:tr w:rsidR="00AD2241" w:rsidRPr="00170545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Ангарская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70545">
                <w:rPr>
                  <w:rFonts w:ascii="Courier New" w:hAnsi="Courier New" w:cs="Courier New"/>
                </w:rPr>
                <w:t>0,4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Гаражная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170545">
                <w:rPr>
                  <w:rFonts w:ascii="Courier New" w:hAnsi="Courier New" w:cs="Courier New"/>
                </w:rPr>
                <w:t>1,0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Заречная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170545">
                <w:rPr>
                  <w:rFonts w:ascii="Courier New" w:hAnsi="Courier New" w:cs="Courier New"/>
                </w:rPr>
                <w:t>0,35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</w:tr>
      <w:tr w:rsidR="00AD2241" w:rsidRPr="00170545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tabs>
                <w:tab w:val="clear" w:pos="845"/>
                <w:tab w:val="num" w:pos="420"/>
                <w:tab w:val="num" w:pos="1161"/>
              </w:tabs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улично-дорожная сеть (реконструкция и благоустройство)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</w:t>
            </w:r>
          </w:p>
          <w:p w:rsidR="00AD2241" w:rsidRPr="00170545" w:rsidRDefault="000C1EC0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</w:tr>
      <w:tr w:rsidR="00AD2241" w:rsidRPr="00170545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оборудованные остановочные пункты на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автобусных маршрутах (строительство)</w:t>
            </w:r>
          </w:p>
        </w:tc>
        <w:tc>
          <w:tcPr>
            <w:tcW w:w="2685" w:type="pct"/>
            <w:gridSpan w:val="3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размещение остановочных пунктов:</w:t>
            </w:r>
          </w:p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- на автомобильной дороге Тараса - Буреть вблизи </w:t>
            </w: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  <w:r w:rsidRPr="00170545">
              <w:rPr>
                <w:rFonts w:ascii="Courier New" w:hAnsi="Courier New" w:cs="Courier New"/>
              </w:rPr>
              <w:t>;</w:t>
            </w:r>
          </w:p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- в </w:t>
            </w: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Буреть;</w:t>
            </w:r>
          </w:p>
          <w:p w:rsidR="00AD2241" w:rsidRPr="00170545" w:rsidRDefault="00545CB0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- в </w:t>
            </w: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Остановочных пунктов должны быть </w:t>
            </w:r>
            <w:proofErr w:type="spellStart"/>
            <w:r w:rsidRPr="00170545">
              <w:rPr>
                <w:rFonts w:ascii="Courier New" w:hAnsi="Courier New" w:cs="Courier New"/>
              </w:rPr>
              <w:t>оборудованны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в соответствии с нормативными документами (ГОСТ </w:t>
            </w:r>
            <w:proofErr w:type="gramStart"/>
            <w:r w:rsidRPr="00170545">
              <w:rPr>
                <w:rFonts w:ascii="Courier New" w:hAnsi="Courier New" w:cs="Courier New"/>
              </w:rPr>
              <w:t>Р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52766-2007 «Дороги автомобильные общего пользования. Элементы обустройства. </w:t>
            </w:r>
            <w:proofErr w:type="gramStart"/>
            <w:r w:rsidRPr="00170545">
              <w:rPr>
                <w:rFonts w:ascii="Courier New" w:hAnsi="Courier New" w:cs="Courier New"/>
              </w:rPr>
              <w:t>Общие требования»)</w:t>
            </w:r>
            <w:proofErr w:type="gramEnd"/>
          </w:p>
        </w:tc>
      </w:tr>
      <w:tr w:rsidR="00AD2241" w:rsidRPr="00170545">
        <w:trPr>
          <w:cantSplit/>
          <w:trHeight w:val="294"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pct"/>
            <w:gridSpan w:val="2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2685" w:type="pct"/>
            <w:gridSpan w:val="3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  <w:tr w:rsidR="00AD2241" w:rsidRPr="0017054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00" w:type="pct"/>
            <w:gridSpan w:val="7"/>
            <w:shd w:val="clear" w:color="auto" w:fill="auto"/>
          </w:tcPr>
          <w:p w:rsidR="00AD2241" w:rsidRPr="00170545" w:rsidRDefault="00AD2241" w:rsidP="00643F5F">
            <w:pPr>
              <w:ind w:left="6" w:hanging="6"/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Расчётный срок проектирования (202</w:t>
            </w:r>
            <w:r w:rsidR="00BA2742" w:rsidRPr="00170545">
              <w:rPr>
                <w:rFonts w:ascii="Courier New" w:hAnsi="Courier New" w:cs="Courier New"/>
                <w:b/>
              </w:rPr>
              <w:t>0</w:t>
            </w:r>
            <w:r w:rsidRPr="00170545">
              <w:rPr>
                <w:rFonts w:ascii="Courier New" w:hAnsi="Courier New" w:cs="Courier New"/>
                <w:b/>
              </w:rPr>
              <w:t>-</w:t>
            </w:r>
            <w:r w:rsidR="00001C6C" w:rsidRPr="00170545">
              <w:rPr>
                <w:rFonts w:ascii="Courier New" w:hAnsi="Courier New" w:cs="Courier New"/>
                <w:b/>
              </w:rPr>
              <w:t>2030</w:t>
            </w:r>
            <w:r w:rsidRPr="00170545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proofErr w:type="gramStart"/>
            <w:r w:rsidRPr="00170545">
              <w:rPr>
                <w:rFonts w:ascii="Courier New" w:hAnsi="Courier New" w:cs="Courier New"/>
                <w:b/>
              </w:rPr>
              <w:t>гг</w:t>
            </w:r>
            <w:proofErr w:type="spellEnd"/>
            <w:proofErr w:type="gramEnd"/>
            <w:r w:rsidRPr="00170545">
              <w:rPr>
                <w:rFonts w:ascii="Courier New" w:hAnsi="Courier New" w:cs="Courier New"/>
                <w:b/>
              </w:rPr>
              <w:t>)</w:t>
            </w:r>
          </w:p>
        </w:tc>
      </w:tr>
      <w:tr w:rsidR="00AD2241" w:rsidRPr="00170545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gramStart"/>
            <w:r w:rsidRPr="00170545">
              <w:rPr>
                <w:rFonts w:ascii="Courier New" w:hAnsi="Courier New" w:cs="Courier New"/>
              </w:rPr>
              <w:t>дорожная</w:t>
            </w:r>
            <w:proofErr w:type="gram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дея-тельность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в от-ношении авто-мобильных до-рог местного значения в </w:t>
            </w:r>
            <w:proofErr w:type="spellStart"/>
            <w:r w:rsidRPr="00170545">
              <w:rPr>
                <w:rFonts w:ascii="Courier New" w:hAnsi="Courier New" w:cs="Courier New"/>
              </w:rPr>
              <w:t>гра-ницах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населен-</w:t>
            </w:r>
            <w:proofErr w:type="spellStart"/>
            <w:r w:rsidRPr="00170545">
              <w:rPr>
                <w:rFonts w:ascii="Courier New" w:hAnsi="Courier New" w:cs="Courier New"/>
              </w:rPr>
              <w:t>ных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пунктов </w:t>
            </w:r>
            <w:proofErr w:type="spellStart"/>
            <w:r w:rsidRPr="00170545">
              <w:rPr>
                <w:rFonts w:ascii="Courier New" w:hAnsi="Courier New" w:cs="Courier New"/>
              </w:rPr>
              <w:t>му-ниципального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образования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автомобильные дороги (строительство)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второстепенные улицы в жилой застройке, ширина </w:t>
            </w:r>
            <w:proofErr w:type="gramStart"/>
            <w:r w:rsidRPr="00170545">
              <w:rPr>
                <w:rFonts w:ascii="Courier New" w:hAnsi="Courier New" w:cs="Courier New"/>
              </w:rPr>
              <w:t>про-</w:t>
            </w:r>
            <w:proofErr w:type="spellStart"/>
            <w:r w:rsidRPr="00170545">
              <w:rPr>
                <w:rFonts w:ascii="Courier New" w:hAnsi="Courier New" w:cs="Courier New"/>
              </w:rPr>
              <w:t>езжей</w:t>
            </w:r>
            <w:proofErr w:type="spellEnd"/>
            <w:proofErr w:type="gramEnd"/>
            <w:r w:rsidRPr="00170545">
              <w:rPr>
                <w:rFonts w:ascii="Courier New" w:hAnsi="Courier New" w:cs="Courier New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170545">
                <w:rPr>
                  <w:rFonts w:ascii="Courier New" w:hAnsi="Courier New" w:cs="Courier New"/>
                </w:rPr>
                <w:t>5,5 м</w:t>
              </w:r>
            </w:smartTag>
            <w:r w:rsidRPr="00170545">
              <w:rPr>
                <w:rFonts w:ascii="Courier New" w:hAnsi="Courier New" w:cs="Courier New"/>
              </w:rPr>
              <w:t>, твердое покрытие дорожно-</w:t>
            </w:r>
            <w:proofErr w:type="spellStart"/>
            <w:r w:rsidRPr="00170545">
              <w:rPr>
                <w:rFonts w:ascii="Courier New" w:hAnsi="Courier New" w:cs="Courier New"/>
              </w:rPr>
              <w:t>го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полотна (асфальтобетонное или гравийное), </w:t>
            </w:r>
            <w:proofErr w:type="spellStart"/>
            <w:r w:rsidRPr="00170545">
              <w:rPr>
                <w:rFonts w:ascii="Courier New" w:hAnsi="Courier New" w:cs="Courier New"/>
              </w:rPr>
              <w:t>тро-туары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, освещение, водоотвод с проезжей части, протяжённость – </w:t>
            </w:r>
            <w:smartTag w:uri="urn:schemas-microsoft-com:office:smarttags" w:element="metricconverter">
              <w:smartTagPr>
                <w:attr w:name="ProductID" w:val="1,28 км"/>
              </w:smartTagPr>
              <w:r w:rsidRPr="00170545">
                <w:rPr>
                  <w:rFonts w:ascii="Courier New" w:hAnsi="Courier New" w:cs="Courier New"/>
                </w:rPr>
                <w:t>1,28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улица </w:t>
            </w:r>
            <w:proofErr w:type="spellStart"/>
            <w:r w:rsidRPr="00170545">
              <w:rPr>
                <w:rFonts w:ascii="Courier New" w:hAnsi="Courier New" w:cs="Courier New"/>
              </w:rPr>
              <w:t>Бардамова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70545">
                <w:rPr>
                  <w:rFonts w:ascii="Courier New" w:hAnsi="Courier New" w:cs="Courier New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Больничный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170545">
                <w:rPr>
                  <w:rFonts w:ascii="Courier New" w:hAnsi="Courier New" w:cs="Courier New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Бытовой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Звездный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170545">
                <w:rPr>
                  <w:rFonts w:ascii="Courier New" w:hAnsi="Courier New" w:cs="Courier New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Зеленый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70545">
                <w:rPr>
                  <w:rFonts w:ascii="Courier New" w:hAnsi="Courier New" w:cs="Courier New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Интернациональная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Колхозная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170545">
                <w:rPr>
                  <w:rFonts w:ascii="Courier New" w:hAnsi="Courier New" w:cs="Courier New"/>
                </w:rPr>
                <w:t>0,9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Мира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170545">
                <w:rPr>
                  <w:rFonts w:ascii="Courier New" w:hAnsi="Courier New" w:cs="Courier New"/>
                </w:rPr>
                <w:t>0,1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Набережная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70545">
                <w:rPr>
                  <w:rFonts w:ascii="Courier New" w:hAnsi="Courier New" w:cs="Courier New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Новая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170545">
                <w:rPr>
                  <w:rFonts w:ascii="Courier New" w:hAnsi="Courier New" w:cs="Courier New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Партизанская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переулок </w:t>
            </w:r>
            <w:proofErr w:type="spellStart"/>
            <w:r w:rsidRPr="00170545">
              <w:rPr>
                <w:rFonts w:ascii="Courier New" w:hAnsi="Courier New" w:cs="Courier New"/>
              </w:rPr>
              <w:t>Сахъяновой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Степная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70545">
                <w:rPr>
                  <w:rFonts w:ascii="Courier New" w:hAnsi="Courier New" w:cs="Courier New"/>
                </w:rPr>
                <w:t>0,5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мкр</w:t>
            </w:r>
            <w:proofErr w:type="gramStart"/>
            <w:r w:rsidRPr="00170545">
              <w:rPr>
                <w:rFonts w:ascii="Courier New" w:hAnsi="Courier New" w:cs="Courier New"/>
              </w:rPr>
              <w:t>.Ю</w:t>
            </w:r>
            <w:proofErr w:type="gramEnd"/>
            <w:r w:rsidRPr="00170545">
              <w:rPr>
                <w:rFonts w:ascii="Courier New" w:hAnsi="Courier New" w:cs="Courier New"/>
              </w:rPr>
              <w:t>билейный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170545">
                <w:rPr>
                  <w:rFonts w:ascii="Courier New" w:hAnsi="Courier New" w:cs="Courier New"/>
                </w:rPr>
                <w:t>1,3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Подгорный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170545">
                <w:rPr>
                  <w:rFonts w:ascii="Courier New" w:hAnsi="Courier New" w:cs="Courier New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</w:t>
            </w:r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переулок Степной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</w:t>
            </w:r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Лесная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170545">
                <w:rPr>
                  <w:rFonts w:ascii="Courier New" w:hAnsi="Courier New" w:cs="Courier New"/>
                </w:rPr>
                <w:t>0,2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.З</w:t>
            </w:r>
            <w:proofErr w:type="gramEnd"/>
            <w:r w:rsidRPr="00170545">
              <w:rPr>
                <w:rFonts w:ascii="Courier New" w:hAnsi="Courier New" w:cs="Courier New"/>
              </w:rPr>
              <w:t>аведение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Набережная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170545">
                <w:rPr>
                  <w:rFonts w:ascii="Courier New" w:hAnsi="Courier New" w:cs="Courier New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Нагорная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70545">
                <w:rPr>
                  <w:rFonts w:ascii="Courier New" w:hAnsi="Courier New" w:cs="Courier New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улица Степная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170545">
                <w:rPr>
                  <w:rFonts w:ascii="Courier New" w:hAnsi="Courier New" w:cs="Courier New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</w:tc>
      </w:tr>
      <w:tr w:rsidR="00AD2241" w:rsidRPr="00170545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AD2241" w:rsidRPr="00170545" w:rsidRDefault="00AD2241" w:rsidP="00AD2241">
            <w:pPr>
              <w:numPr>
                <w:ilvl w:val="0"/>
                <w:numId w:val="38"/>
              </w:numPr>
              <w:ind w:left="252" w:hanging="25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улично-дорожная сеть (реконструкция и благоустройство)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jc w:val="both"/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Буреть</w:t>
            </w:r>
          </w:p>
          <w:p w:rsidR="00AD2241" w:rsidRPr="00170545" w:rsidRDefault="000C1EC0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</w:tr>
    </w:tbl>
    <w:p w:rsidR="00AD2241" w:rsidRPr="00001C6C" w:rsidRDefault="00AD2241" w:rsidP="00545CB0">
      <w:pPr>
        <w:pStyle w:val="af9"/>
        <w:rPr>
          <w:rFonts w:ascii="Arial" w:hAnsi="Arial" w:cs="Arial"/>
        </w:rPr>
      </w:pPr>
    </w:p>
    <w:p w:rsidR="00AD2241" w:rsidRPr="00001C6C" w:rsidRDefault="00AD2241" w:rsidP="005F3F70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 xml:space="preserve"> 2.6. Жилищное строительство и жилищная обеспеченность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Площадь жилищного фонда МО «Тараса» составляет – 28,9 тыс.м</w:t>
      </w:r>
      <w:proofErr w:type="gramStart"/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Жилищная обеспеченность населения низкая – 17 м</w:t>
      </w:r>
      <w:proofErr w:type="gramStart"/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01C6C">
        <w:rPr>
          <w:rFonts w:ascii="Arial" w:hAnsi="Arial" w:cs="Arial"/>
          <w:sz w:val="24"/>
          <w:szCs w:val="24"/>
        </w:rPr>
        <w:t>/чел, как и в среднем по району (17,2).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«Тараса»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– индивидуальными или двухквартирными жилыми домами. 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1C6C">
        <w:rPr>
          <w:rFonts w:ascii="Arial" w:hAnsi="Arial" w:cs="Arial"/>
          <w:i/>
          <w:sz w:val="24"/>
          <w:szCs w:val="24"/>
          <w:u w:val="single"/>
        </w:rPr>
        <w:t>Проектные решения:</w:t>
      </w:r>
    </w:p>
    <w:p w:rsidR="00AD2241" w:rsidRPr="00001C6C" w:rsidRDefault="00AD2241" w:rsidP="005F3F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AD2241" w:rsidRPr="00001C6C" w:rsidRDefault="00AD2241" w:rsidP="005F3F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 генеральном плане МО «Тараса» принимаются целевые проектные показатели жилищной обеспеченности –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на 1 очередь – 20 м</w:t>
      </w:r>
      <w:proofErr w:type="gramStart"/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01C6C">
        <w:rPr>
          <w:rFonts w:ascii="Arial" w:hAnsi="Arial" w:cs="Arial"/>
          <w:sz w:val="24"/>
          <w:szCs w:val="24"/>
        </w:rPr>
        <w:t>/чел, на расчетный срок -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23 м</w:t>
      </w:r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r w:rsidRPr="00001C6C">
        <w:rPr>
          <w:rFonts w:ascii="Arial" w:hAnsi="Arial" w:cs="Arial"/>
          <w:sz w:val="24"/>
          <w:szCs w:val="24"/>
        </w:rPr>
        <w:t xml:space="preserve">/чел. </w:t>
      </w:r>
    </w:p>
    <w:p w:rsidR="00AD2241" w:rsidRPr="00001C6C" w:rsidRDefault="00AD2241" w:rsidP="005F3F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Объем нового строительства на расчетный срок составит порядка 12,7 тыс</w:t>
      </w:r>
      <w:proofErr w:type="gramStart"/>
      <w:r w:rsidRPr="00001C6C">
        <w:rPr>
          <w:rFonts w:ascii="Arial" w:hAnsi="Arial" w:cs="Arial"/>
          <w:sz w:val="24"/>
          <w:szCs w:val="24"/>
        </w:rPr>
        <w:t>.м</w:t>
      </w:r>
      <w:proofErr w:type="gramEnd"/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r w:rsidRPr="00001C6C">
        <w:rPr>
          <w:rFonts w:ascii="Arial" w:hAnsi="Arial" w:cs="Arial"/>
          <w:sz w:val="24"/>
          <w:szCs w:val="24"/>
        </w:rPr>
        <w:t>, в том числе на 1 очередь – 5,0 тыс.м</w:t>
      </w:r>
      <w:r w:rsidRPr="00001C6C">
        <w:rPr>
          <w:rFonts w:ascii="Arial" w:hAnsi="Arial" w:cs="Arial"/>
          <w:sz w:val="24"/>
          <w:szCs w:val="24"/>
          <w:vertAlign w:val="superscript"/>
        </w:rPr>
        <w:t>2</w:t>
      </w:r>
      <w:r w:rsidRPr="00001C6C">
        <w:rPr>
          <w:rFonts w:ascii="Arial" w:hAnsi="Arial" w:cs="Arial"/>
          <w:sz w:val="24"/>
          <w:szCs w:val="24"/>
        </w:rPr>
        <w:t>.</w:t>
      </w:r>
    </w:p>
    <w:p w:rsidR="00AD2241" w:rsidRPr="00001C6C" w:rsidRDefault="00AD2241" w:rsidP="005F3F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Для улучшения качества жизни населения необходимо проведение плановой реконструкции и, частично,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 xml:space="preserve">ликвидации существующего жилищного фонда. 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t>Во всех населенных пунктах МО «Тараса»</w:t>
      </w:r>
      <w:r w:rsidR="00E3435A">
        <w:rPr>
          <w:rFonts w:ascii="Arial" w:hAnsi="Arial" w:cs="Arial"/>
          <w:sz w:val="24"/>
          <w:szCs w:val="24"/>
        </w:rPr>
        <w:t xml:space="preserve"> </w:t>
      </w:r>
      <w:r w:rsidRPr="00001C6C">
        <w:rPr>
          <w:rFonts w:ascii="Arial" w:hAnsi="Arial" w:cs="Arial"/>
          <w:sz w:val="24"/>
          <w:szCs w:val="24"/>
        </w:rPr>
        <w:t>новое жилищное строительство возможно вести на брошенных пустующих участках.</w:t>
      </w:r>
    </w:p>
    <w:p w:rsidR="00AD2241" w:rsidRPr="00001C6C" w:rsidRDefault="00AD2241" w:rsidP="005F3F70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6C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spellStart"/>
      <w:r w:rsidRPr="00001C6C">
        <w:rPr>
          <w:rFonts w:ascii="Arial" w:hAnsi="Arial" w:cs="Arial"/>
          <w:sz w:val="24"/>
          <w:szCs w:val="24"/>
        </w:rPr>
        <w:t>с</w:t>
      </w:r>
      <w:proofErr w:type="gramStart"/>
      <w:r w:rsidRPr="00001C6C">
        <w:rPr>
          <w:rFonts w:ascii="Arial" w:hAnsi="Arial" w:cs="Arial"/>
          <w:sz w:val="24"/>
          <w:szCs w:val="24"/>
        </w:rPr>
        <w:t>.Т</w:t>
      </w:r>
      <w:proofErr w:type="gramEnd"/>
      <w:r w:rsidRPr="00001C6C">
        <w:rPr>
          <w:rFonts w:ascii="Arial" w:hAnsi="Arial" w:cs="Arial"/>
          <w:sz w:val="24"/>
          <w:szCs w:val="24"/>
        </w:rPr>
        <w:t>араса</w:t>
      </w:r>
      <w:proofErr w:type="spellEnd"/>
      <w:r w:rsidRPr="00001C6C">
        <w:rPr>
          <w:rFonts w:ascii="Arial" w:hAnsi="Arial" w:cs="Arial"/>
          <w:sz w:val="24"/>
          <w:szCs w:val="24"/>
        </w:rPr>
        <w:t xml:space="preserve">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13 га"/>
        </w:smartTagPr>
        <w:r w:rsidRPr="00001C6C">
          <w:rPr>
            <w:rFonts w:ascii="Arial" w:hAnsi="Arial" w:cs="Arial"/>
            <w:sz w:val="24"/>
            <w:szCs w:val="24"/>
          </w:rPr>
          <w:t>13 га</w:t>
        </w:r>
      </w:smartTag>
      <w:r w:rsidRPr="00001C6C">
        <w:rPr>
          <w:rFonts w:ascii="Arial" w:hAnsi="Arial" w:cs="Arial"/>
          <w:sz w:val="24"/>
          <w:szCs w:val="24"/>
        </w:rPr>
        <w:t>. В д. Заведение планируется строительство жилья для сезонного проживания.</w:t>
      </w:r>
    </w:p>
    <w:p w:rsidR="0079531F" w:rsidRPr="00001C6C" w:rsidRDefault="0079531F" w:rsidP="005F3F7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D2241" w:rsidRPr="00001C6C" w:rsidRDefault="00AD2241" w:rsidP="005F3F7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1C6C">
        <w:rPr>
          <w:rFonts w:ascii="Arial" w:hAnsi="Arial" w:cs="Arial"/>
          <w:b/>
          <w:sz w:val="24"/>
          <w:szCs w:val="24"/>
        </w:rPr>
        <w:t>2.6.1. Программа нового строительства</w:t>
      </w:r>
    </w:p>
    <w:p w:rsidR="00AD2241" w:rsidRPr="00001C6C" w:rsidRDefault="00AD2241" w:rsidP="00AD224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304"/>
        <w:gridCol w:w="1897"/>
        <w:gridCol w:w="1475"/>
        <w:gridCol w:w="1301"/>
        <w:gridCol w:w="2017"/>
      </w:tblGrid>
      <w:tr w:rsidR="00AD2241" w:rsidRPr="00170545">
        <w:tc>
          <w:tcPr>
            <w:tcW w:w="329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283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916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наименование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объекта</w:t>
            </w:r>
          </w:p>
        </w:tc>
        <w:tc>
          <w:tcPr>
            <w:tcW w:w="1557" w:type="pct"/>
            <w:gridSpan w:val="2"/>
          </w:tcPr>
          <w:p w:rsidR="00AD2241" w:rsidRPr="00170545" w:rsidRDefault="00AD2241" w:rsidP="00E35FAF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характеристика </w:t>
            </w:r>
            <w:r w:rsidRPr="00170545">
              <w:rPr>
                <w:rFonts w:ascii="Courier New" w:hAnsi="Courier New" w:cs="Courier New"/>
              </w:rPr>
              <w:t xml:space="preserve">(ориентировочная площадь нового жилищного строительства к </w:t>
            </w:r>
            <w:r w:rsidR="00001C6C" w:rsidRPr="00170545">
              <w:rPr>
                <w:rFonts w:ascii="Courier New" w:hAnsi="Courier New" w:cs="Courier New"/>
              </w:rPr>
              <w:t>2030</w:t>
            </w:r>
            <w:r w:rsidRPr="00170545">
              <w:rPr>
                <w:rFonts w:ascii="Courier New" w:hAnsi="Courier New" w:cs="Courier New"/>
              </w:rPr>
              <w:t xml:space="preserve"> году – тыс</w:t>
            </w:r>
            <w:proofErr w:type="gramStart"/>
            <w:r w:rsidRPr="00170545">
              <w:rPr>
                <w:rFonts w:ascii="Courier New" w:hAnsi="Courier New" w:cs="Courier New"/>
              </w:rPr>
              <w:t>.м</w:t>
            </w:r>
            <w:proofErr w:type="gramEnd"/>
            <w:r w:rsidRPr="00170545">
              <w:rPr>
                <w:rFonts w:ascii="Courier New" w:hAnsi="Courier New" w:cs="Courier New"/>
              </w:rPr>
              <w:t>2/ свободные территории нового жилищного строительства - га)</w:t>
            </w:r>
          </w:p>
        </w:tc>
        <w:tc>
          <w:tcPr>
            <w:tcW w:w="916" w:type="pct"/>
          </w:tcPr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 xml:space="preserve">местоположение - 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  <w:b/>
              </w:rPr>
              <w:t>функциональная зона</w:t>
            </w:r>
          </w:p>
        </w:tc>
      </w:tr>
      <w:tr w:rsidR="00AD2241" w:rsidRPr="00170545">
        <w:trPr>
          <w:trHeight w:val="2631"/>
        </w:trPr>
        <w:tc>
          <w:tcPr>
            <w:tcW w:w="329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1283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создание условий для жилищного строительства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  <w:b/>
              </w:rPr>
            </w:pPr>
            <w:r w:rsidRPr="00170545">
              <w:rPr>
                <w:rFonts w:ascii="Courier New" w:hAnsi="Courier New" w:cs="Courier New"/>
              </w:rPr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916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индивидуальные жилые дома</w:t>
            </w:r>
          </w:p>
        </w:tc>
        <w:tc>
          <w:tcPr>
            <w:tcW w:w="824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с</w:t>
            </w:r>
            <w:proofErr w:type="gramStart"/>
            <w:r w:rsidRPr="00170545">
              <w:rPr>
                <w:rFonts w:ascii="Courier New" w:hAnsi="Courier New" w:cs="Courier New"/>
              </w:rPr>
              <w:t>.Т</w:t>
            </w:r>
            <w:proofErr w:type="gramEnd"/>
            <w:r w:rsidRPr="00170545">
              <w:rPr>
                <w:rFonts w:ascii="Courier New" w:hAnsi="Courier New" w:cs="Courier New"/>
              </w:rPr>
              <w:t>араса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0C1EC0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.К</w:t>
            </w:r>
            <w:proofErr w:type="gramEnd"/>
            <w:r w:rsidRPr="00170545">
              <w:rPr>
                <w:rFonts w:ascii="Courier New" w:hAnsi="Courier New" w:cs="Courier New"/>
              </w:rPr>
              <w:t>улаково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.Н</w:t>
            </w:r>
            <w:proofErr w:type="gramEnd"/>
            <w:r w:rsidRPr="00170545">
              <w:rPr>
                <w:rFonts w:ascii="Courier New" w:hAnsi="Courier New" w:cs="Courier New"/>
              </w:rPr>
              <w:t>овый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proofErr w:type="spellStart"/>
            <w:r w:rsidRPr="00170545">
              <w:rPr>
                <w:rFonts w:ascii="Courier New" w:hAnsi="Courier New" w:cs="Courier New"/>
              </w:rPr>
              <w:t>д</w:t>
            </w:r>
            <w:proofErr w:type="gramStart"/>
            <w:r w:rsidRPr="00170545">
              <w:rPr>
                <w:rFonts w:ascii="Courier New" w:hAnsi="Courier New" w:cs="Courier New"/>
              </w:rPr>
              <w:t>.</w:t>
            </w:r>
            <w:r w:rsidR="000C1EC0" w:rsidRPr="00170545">
              <w:rPr>
                <w:rFonts w:ascii="Courier New" w:hAnsi="Courier New" w:cs="Courier New"/>
              </w:rPr>
              <w:t>К</w:t>
            </w:r>
            <w:proofErr w:type="gramEnd"/>
            <w:r w:rsidR="000C1EC0" w:rsidRPr="00170545">
              <w:rPr>
                <w:rFonts w:ascii="Courier New" w:hAnsi="Courier New" w:cs="Courier New"/>
              </w:rPr>
              <w:t>расная</w:t>
            </w:r>
            <w:proofErr w:type="spellEnd"/>
            <w:r w:rsidR="000C1EC0" w:rsidRPr="00170545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Буреть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  <w:tc>
          <w:tcPr>
            <w:tcW w:w="733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9,8 // 13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0,9 // 1,,5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0,9 //1,5</w:t>
            </w: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0,9 //1,5</w:t>
            </w:r>
          </w:p>
        </w:tc>
        <w:tc>
          <w:tcPr>
            <w:tcW w:w="916" w:type="pct"/>
            <w:vAlign w:val="center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зона одноэтажной многоквартирной и индивидуальной жилой застройки</w:t>
            </w:r>
          </w:p>
        </w:tc>
      </w:tr>
    </w:tbl>
    <w:p w:rsidR="00AD2241" w:rsidRPr="00170545" w:rsidRDefault="00AD2241" w:rsidP="00545CB0">
      <w:pPr>
        <w:pStyle w:val="af9"/>
        <w:rPr>
          <w:rFonts w:ascii="Courier New" w:hAnsi="Courier New" w:cs="Courier New"/>
          <w:sz w:val="20"/>
          <w:szCs w:val="20"/>
        </w:rPr>
      </w:pPr>
    </w:p>
    <w:p w:rsidR="00AD2241" w:rsidRPr="005F3F70" w:rsidRDefault="00AD2241" w:rsidP="00AD224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_GoBack"/>
      <w:r w:rsidRPr="005F3F70">
        <w:rPr>
          <w:rFonts w:ascii="Arial" w:hAnsi="Arial" w:cs="Arial"/>
          <w:sz w:val="24"/>
          <w:szCs w:val="24"/>
        </w:rPr>
        <w:t xml:space="preserve">Перспективный план строительства нового жилья в МО «Тараса» отражен в следующей таблице </w:t>
      </w:r>
    </w:p>
    <w:bookmarkEnd w:id="13"/>
    <w:p w:rsidR="00AD2241" w:rsidRPr="00170545" w:rsidRDefault="00E3435A" w:rsidP="00545CB0">
      <w:pPr>
        <w:pStyle w:val="af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AD2241" w:rsidRPr="00170545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70545">
              <w:rPr>
                <w:rFonts w:ascii="Courier New" w:hAnsi="Courier New" w:cs="Courier New"/>
              </w:rPr>
              <w:t>п</w:t>
            </w:r>
            <w:proofErr w:type="gramEnd"/>
            <w:r w:rsidRPr="0017054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Год начала и окончания работ</w:t>
            </w:r>
          </w:p>
        </w:tc>
      </w:tr>
      <w:tr w:rsidR="00AD2241" w:rsidRPr="00170545">
        <w:trPr>
          <w:trHeight w:val="605"/>
        </w:trPr>
        <w:tc>
          <w:tcPr>
            <w:tcW w:w="637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жилых домов с. Тараса</w:t>
            </w:r>
          </w:p>
        </w:tc>
        <w:tc>
          <w:tcPr>
            <w:tcW w:w="162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1080 </w:t>
            </w:r>
            <w:proofErr w:type="spellStart"/>
            <w:r w:rsidRPr="00170545">
              <w:rPr>
                <w:rFonts w:ascii="Courier New" w:hAnsi="Courier New" w:cs="Courier New"/>
              </w:rPr>
              <w:t>кв.м</w:t>
            </w:r>
            <w:proofErr w:type="spellEnd"/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19440,0</w:t>
            </w:r>
          </w:p>
        </w:tc>
        <w:tc>
          <w:tcPr>
            <w:tcW w:w="198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2014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-2020 гг.</w:t>
            </w:r>
          </w:p>
        </w:tc>
      </w:tr>
      <w:tr w:rsidR="00AD2241" w:rsidRPr="00170545">
        <w:trPr>
          <w:trHeight w:val="605"/>
        </w:trPr>
        <w:tc>
          <w:tcPr>
            <w:tcW w:w="637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жилых домов д. Красная</w:t>
            </w:r>
            <w:proofErr w:type="gramStart"/>
            <w:r w:rsidRPr="00170545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170545">
              <w:rPr>
                <w:rFonts w:ascii="Courier New" w:hAnsi="Courier New" w:cs="Courier New"/>
              </w:rPr>
              <w:t>уреть</w:t>
            </w:r>
          </w:p>
        </w:tc>
        <w:tc>
          <w:tcPr>
            <w:tcW w:w="162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300 </w:t>
            </w:r>
            <w:proofErr w:type="spellStart"/>
            <w:r w:rsidRPr="00170545">
              <w:rPr>
                <w:rFonts w:ascii="Courier New" w:hAnsi="Courier New" w:cs="Courier New"/>
              </w:rPr>
              <w:t>кв.м</w:t>
            </w:r>
            <w:proofErr w:type="spellEnd"/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5400,0</w:t>
            </w:r>
          </w:p>
        </w:tc>
        <w:tc>
          <w:tcPr>
            <w:tcW w:w="198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2015</w:t>
            </w:r>
            <w:r w:rsidR="00E3435A">
              <w:rPr>
                <w:rFonts w:ascii="Courier New" w:hAnsi="Courier New" w:cs="Courier New"/>
              </w:rPr>
              <w:t xml:space="preserve"> </w:t>
            </w:r>
            <w:r w:rsidRPr="00170545">
              <w:rPr>
                <w:rFonts w:ascii="Courier New" w:hAnsi="Courier New" w:cs="Courier New"/>
              </w:rPr>
              <w:t>-2020 гг.</w:t>
            </w:r>
          </w:p>
        </w:tc>
      </w:tr>
      <w:tr w:rsidR="00AD2241" w:rsidRPr="00170545">
        <w:trPr>
          <w:trHeight w:val="58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Строительство жилых домов в д. </w:t>
            </w:r>
            <w:proofErr w:type="gramStart"/>
            <w:r w:rsidR="00545CB0" w:rsidRPr="00170545">
              <w:rPr>
                <w:rFonts w:ascii="Courier New" w:hAnsi="Courier New" w:cs="Courier New"/>
              </w:rPr>
              <w:t>Новый</w:t>
            </w:r>
            <w:proofErr w:type="gramEnd"/>
            <w:r w:rsidR="00545CB0" w:rsidRPr="001705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545">
              <w:rPr>
                <w:rFonts w:ascii="Courier New" w:hAnsi="Courier New" w:cs="Courier New"/>
              </w:rPr>
              <w:t>Алендарь</w:t>
            </w:r>
            <w:proofErr w:type="spellEnd"/>
            <w:r w:rsidRPr="0017054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150 </w:t>
            </w:r>
            <w:proofErr w:type="spellStart"/>
            <w:r w:rsidRPr="00170545">
              <w:rPr>
                <w:rFonts w:ascii="Courier New" w:hAnsi="Courier New" w:cs="Courier New"/>
              </w:rPr>
              <w:t>кв.м</w:t>
            </w:r>
            <w:proofErr w:type="spellEnd"/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2700,0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2015-2020 </w:t>
            </w:r>
            <w:proofErr w:type="spellStart"/>
            <w:proofErr w:type="gramStart"/>
            <w:r w:rsidRPr="00170545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</w:p>
        </w:tc>
      </w:tr>
      <w:tr w:rsidR="00AD2241" w:rsidRPr="00170545">
        <w:trPr>
          <w:trHeight w:val="8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Строительство жилых домов в д. Кулаково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250 </w:t>
            </w:r>
            <w:proofErr w:type="spellStart"/>
            <w:r w:rsidRPr="00170545">
              <w:rPr>
                <w:rFonts w:ascii="Courier New" w:hAnsi="Courier New" w:cs="Courier New"/>
              </w:rPr>
              <w:t>кв.м</w:t>
            </w:r>
            <w:proofErr w:type="spellEnd"/>
            <w:r w:rsidRPr="00170545">
              <w:rPr>
                <w:rFonts w:ascii="Courier New" w:hAnsi="Courier New" w:cs="Courier New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 xml:space="preserve">2016-2020 </w:t>
            </w:r>
            <w:proofErr w:type="spellStart"/>
            <w:proofErr w:type="gramStart"/>
            <w:r w:rsidRPr="00170545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</w:p>
        </w:tc>
      </w:tr>
      <w:tr w:rsidR="00AD2241" w:rsidRPr="00170545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5280</w:t>
            </w:r>
          </w:p>
        </w:tc>
        <w:tc>
          <w:tcPr>
            <w:tcW w:w="216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  <w:r w:rsidRPr="00170545">
              <w:rPr>
                <w:rFonts w:ascii="Courier New" w:hAnsi="Courier New" w:cs="Courier New"/>
              </w:rPr>
              <w:t>32040,0</w:t>
            </w:r>
          </w:p>
        </w:tc>
        <w:tc>
          <w:tcPr>
            <w:tcW w:w="1980" w:type="dxa"/>
            <w:shd w:val="clear" w:color="auto" w:fill="auto"/>
          </w:tcPr>
          <w:p w:rsidR="00AD2241" w:rsidRPr="00170545" w:rsidRDefault="00AD2241" w:rsidP="007D37CE">
            <w:pPr>
              <w:rPr>
                <w:rFonts w:ascii="Courier New" w:hAnsi="Courier New" w:cs="Courier New"/>
              </w:rPr>
            </w:pPr>
          </w:p>
        </w:tc>
      </w:tr>
    </w:tbl>
    <w:p w:rsidR="00AD2241" w:rsidRPr="00001C6C" w:rsidRDefault="00AD2241" w:rsidP="00AD2241">
      <w:pPr>
        <w:jc w:val="both"/>
        <w:rPr>
          <w:rFonts w:ascii="Arial" w:hAnsi="Arial" w:cs="Arial"/>
          <w:sz w:val="24"/>
          <w:szCs w:val="24"/>
        </w:rPr>
      </w:pP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lastRenderedPageBreak/>
        <w:t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</w:t>
      </w:r>
      <w:r w:rsidR="00E3435A">
        <w:rPr>
          <w:sz w:val="24"/>
          <w:szCs w:val="24"/>
        </w:rPr>
        <w:t xml:space="preserve"> 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Проект инвестиционной программы и расчеты направляются в Думу муниципального образования «Тараса», которая утверждает инвестиционные программы на основании утверждённых программ, рассчитываются</w:t>
      </w:r>
      <w:r w:rsidR="00E3435A">
        <w:rPr>
          <w:sz w:val="24"/>
          <w:szCs w:val="24"/>
        </w:rPr>
        <w:t xml:space="preserve"> </w:t>
      </w:r>
      <w:r w:rsidRPr="00001C6C">
        <w:rPr>
          <w:sz w:val="24"/>
          <w:szCs w:val="24"/>
        </w:rPr>
        <w:t>надбавки к тарифам.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AD2241" w:rsidRPr="00001C6C" w:rsidRDefault="00AD2241" w:rsidP="005F3F70">
      <w:pPr>
        <w:pStyle w:val="af9"/>
        <w:ind w:firstLine="709"/>
        <w:rPr>
          <w:rFonts w:ascii="Arial" w:hAnsi="Arial" w:cs="Arial"/>
          <w:b/>
        </w:rPr>
      </w:pPr>
      <w:r w:rsidRPr="00001C6C">
        <w:rPr>
          <w:rFonts w:ascii="Arial" w:hAnsi="Arial" w:cs="Arial"/>
          <w:b/>
        </w:rPr>
        <w:t>4. Организация управления Программой и контроль за ходом ее реализации</w:t>
      </w:r>
    </w:p>
    <w:p w:rsidR="00AD2241" w:rsidRPr="00001C6C" w:rsidRDefault="00AD2241" w:rsidP="005F3F70">
      <w:pPr>
        <w:pStyle w:val="af9"/>
        <w:ind w:firstLine="709"/>
        <w:rPr>
          <w:rFonts w:ascii="Arial" w:hAnsi="Arial" w:cs="Arial"/>
        </w:rPr>
      </w:pPr>
      <w:r w:rsidRPr="00001C6C">
        <w:rPr>
          <w:rFonts w:ascii="Arial" w:hAnsi="Arial" w:cs="Arial"/>
        </w:rPr>
        <w:t>Стоимость затрат на мероприятия по Программе рассчитана в ценах 201</w:t>
      </w:r>
      <w:r w:rsidR="0079531F" w:rsidRPr="00001C6C">
        <w:rPr>
          <w:rFonts w:ascii="Arial" w:hAnsi="Arial" w:cs="Arial"/>
          <w:lang w:val="ru-RU"/>
        </w:rPr>
        <w:t>4</w:t>
      </w:r>
      <w:r w:rsidRPr="00001C6C">
        <w:rPr>
          <w:rFonts w:ascii="Arial" w:hAnsi="Arial" w:cs="Arial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001C6C">
        <w:rPr>
          <w:sz w:val="24"/>
          <w:szCs w:val="24"/>
        </w:rPr>
        <w:t>Контроль за</w:t>
      </w:r>
      <w:proofErr w:type="gramEnd"/>
      <w:r w:rsidRPr="00001C6C">
        <w:rPr>
          <w:sz w:val="24"/>
          <w:szCs w:val="24"/>
        </w:rPr>
        <w:t xml:space="preserve"> исполнением Программы осуществляется администрацией</w:t>
      </w:r>
      <w:r w:rsidR="00E3435A">
        <w:rPr>
          <w:sz w:val="24"/>
          <w:szCs w:val="24"/>
        </w:rPr>
        <w:t xml:space="preserve"> </w:t>
      </w:r>
      <w:r w:rsidRPr="00001C6C">
        <w:rPr>
          <w:sz w:val="24"/>
          <w:szCs w:val="24"/>
        </w:rPr>
        <w:t>муниципального образования «Тараса» и Думой муниципального образования «Тараса».</w:t>
      </w:r>
    </w:p>
    <w:p w:rsidR="00AD2241" w:rsidRPr="00001C6C" w:rsidRDefault="00AD2241" w:rsidP="005F3F7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1C6C">
        <w:rPr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sectPr w:rsidR="00AD2241" w:rsidRPr="00001C6C" w:rsidSect="00E3435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25" w:rsidRDefault="00DE3525" w:rsidP="00AD2241">
      <w:r>
        <w:separator/>
      </w:r>
    </w:p>
  </w:endnote>
  <w:endnote w:type="continuationSeparator" w:id="0">
    <w:p w:rsidR="00DE3525" w:rsidRDefault="00DE3525" w:rsidP="00A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25" w:rsidRDefault="00DE3525" w:rsidP="00AD2241">
      <w:r>
        <w:separator/>
      </w:r>
    </w:p>
  </w:footnote>
  <w:footnote w:type="continuationSeparator" w:id="0">
    <w:p w:rsidR="00DE3525" w:rsidRDefault="00DE3525" w:rsidP="00AD2241">
      <w:r>
        <w:continuationSeparator/>
      </w:r>
    </w:p>
  </w:footnote>
  <w:footnote w:id="1">
    <w:p w:rsidR="00E3435A" w:rsidRDefault="00E3435A" w:rsidP="00AD2241">
      <w:pPr>
        <w:pStyle w:val="af0"/>
      </w:pPr>
      <w:r>
        <w:rPr>
          <w:rStyle w:val="af2"/>
        </w:rPr>
        <w:footnoteRef/>
      </w:r>
      <w:r>
        <w:t xml:space="preserve"> Количественная характеристика нагрузки должна быть откорректирована на дальнейших стадиях проектирования по данным организаций-проектировщиков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8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3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34F25"/>
    <w:multiLevelType w:val="hybridMultilevel"/>
    <w:tmpl w:val="247C0532"/>
    <w:lvl w:ilvl="0" w:tplc="ADD0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25F34"/>
    <w:multiLevelType w:val="hybridMultilevel"/>
    <w:tmpl w:val="22FA2E72"/>
    <w:lvl w:ilvl="0" w:tplc="2B6E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6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39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30"/>
  </w:num>
  <w:num w:numId="3">
    <w:abstractNumId w:val="20"/>
  </w:num>
  <w:num w:numId="4">
    <w:abstractNumId w:val="9"/>
  </w:num>
  <w:num w:numId="5">
    <w:abstractNumId w:val="22"/>
  </w:num>
  <w:num w:numId="6">
    <w:abstractNumId w:val="38"/>
  </w:num>
  <w:num w:numId="7">
    <w:abstractNumId w:val="8"/>
  </w:num>
  <w:num w:numId="8">
    <w:abstractNumId w:val="33"/>
  </w:num>
  <w:num w:numId="9">
    <w:abstractNumId w:val="40"/>
  </w:num>
  <w:num w:numId="10">
    <w:abstractNumId w:val="14"/>
  </w:num>
  <w:num w:numId="11">
    <w:abstractNumId w:val="10"/>
  </w:num>
  <w:num w:numId="12">
    <w:abstractNumId w:val="36"/>
  </w:num>
  <w:num w:numId="13">
    <w:abstractNumId w:val="41"/>
  </w:num>
  <w:num w:numId="14">
    <w:abstractNumId w:val="27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6"/>
  </w:num>
  <w:num w:numId="24">
    <w:abstractNumId w:val="31"/>
  </w:num>
  <w:num w:numId="25">
    <w:abstractNumId w:val="34"/>
  </w:num>
  <w:num w:numId="26">
    <w:abstractNumId w:val="3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9"/>
  </w:num>
  <w:num w:numId="29">
    <w:abstractNumId w:val="6"/>
  </w:num>
  <w:num w:numId="30">
    <w:abstractNumId w:val="29"/>
  </w:num>
  <w:num w:numId="31">
    <w:abstractNumId w:val="13"/>
  </w:num>
  <w:num w:numId="32">
    <w:abstractNumId w:val="12"/>
  </w:num>
  <w:num w:numId="33">
    <w:abstractNumId w:val="15"/>
  </w:num>
  <w:num w:numId="34">
    <w:abstractNumId w:val="3"/>
  </w:num>
  <w:num w:numId="35">
    <w:abstractNumId w:val="24"/>
  </w:num>
  <w:num w:numId="36">
    <w:abstractNumId w:val="28"/>
  </w:num>
  <w:num w:numId="37">
    <w:abstractNumId w:val="7"/>
  </w:num>
  <w:num w:numId="38">
    <w:abstractNumId w:val="32"/>
  </w:num>
  <w:num w:numId="39">
    <w:abstractNumId w:val="21"/>
  </w:num>
  <w:num w:numId="40">
    <w:abstractNumId w:val="25"/>
  </w:num>
  <w:num w:numId="41">
    <w:abstractNumId w:val="37"/>
  </w:num>
  <w:num w:numId="42">
    <w:abstractNumId w:val="0"/>
  </w:num>
  <w:num w:numId="43">
    <w:abstractNumId w:val="4"/>
  </w:num>
  <w:num w:numId="44">
    <w:abstractNumId w:val="1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9"/>
    <w:rsid w:val="00001C6C"/>
    <w:rsid w:val="000078D9"/>
    <w:rsid w:val="00022699"/>
    <w:rsid w:val="00024A88"/>
    <w:rsid w:val="00037788"/>
    <w:rsid w:val="00040BD8"/>
    <w:rsid w:val="00057EAB"/>
    <w:rsid w:val="00074756"/>
    <w:rsid w:val="00075081"/>
    <w:rsid w:val="00075B19"/>
    <w:rsid w:val="00080879"/>
    <w:rsid w:val="00086034"/>
    <w:rsid w:val="00093899"/>
    <w:rsid w:val="00094CA1"/>
    <w:rsid w:val="000A39B0"/>
    <w:rsid w:val="000A6C04"/>
    <w:rsid w:val="000C1EC0"/>
    <w:rsid w:val="000C7481"/>
    <w:rsid w:val="000D3B8D"/>
    <w:rsid w:val="000D5713"/>
    <w:rsid w:val="000E00D7"/>
    <w:rsid w:val="000F0C7A"/>
    <w:rsid w:val="000F52CD"/>
    <w:rsid w:val="000F7733"/>
    <w:rsid w:val="001032FC"/>
    <w:rsid w:val="00104796"/>
    <w:rsid w:val="00106417"/>
    <w:rsid w:val="00113831"/>
    <w:rsid w:val="00121BE0"/>
    <w:rsid w:val="001336E9"/>
    <w:rsid w:val="00137968"/>
    <w:rsid w:val="00144283"/>
    <w:rsid w:val="0015592A"/>
    <w:rsid w:val="00170545"/>
    <w:rsid w:val="00170F87"/>
    <w:rsid w:val="00176797"/>
    <w:rsid w:val="00180972"/>
    <w:rsid w:val="00184919"/>
    <w:rsid w:val="0018501B"/>
    <w:rsid w:val="00195621"/>
    <w:rsid w:val="001969E7"/>
    <w:rsid w:val="001974C5"/>
    <w:rsid w:val="0019761B"/>
    <w:rsid w:val="001977DB"/>
    <w:rsid w:val="001A2368"/>
    <w:rsid w:val="001B4EB8"/>
    <w:rsid w:val="001C5A33"/>
    <w:rsid w:val="001E7003"/>
    <w:rsid w:val="001F63BF"/>
    <w:rsid w:val="001F678B"/>
    <w:rsid w:val="001F7642"/>
    <w:rsid w:val="00203FF6"/>
    <w:rsid w:val="0021769B"/>
    <w:rsid w:val="00220A94"/>
    <w:rsid w:val="0023140C"/>
    <w:rsid w:val="00235470"/>
    <w:rsid w:val="00235B6B"/>
    <w:rsid w:val="0023694B"/>
    <w:rsid w:val="00241EEB"/>
    <w:rsid w:val="00251457"/>
    <w:rsid w:val="0025152C"/>
    <w:rsid w:val="00254335"/>
    <w:rsid w:val="00263699"/>
    <w:rsid w:val="00297749"/>
    <w:rsid w:val="002A7CC1"/>
    <w:rsid w:val="002B253D"/>
    <w:rsid w:val="002B668A"/>
    <w:rsid w:val="002B7783"/>
    <w:rsid w:val="002C7175"/>
    <w:rsid w:val="002D44F7"/>
    <w:rsid w:val="002D6913"/>
    <w:rsid w:val="002D7171"/>
    <w:rsid w:val="002E0C67"/>
    <w:rsid w:val="002E5193"/>
    <w:rsid w:val="002F76F6"/>
    <w:rsid w:val="00300E4B"/>
    <w:rsid w:val="00300F4F"/>
    <w:rsid w:val="0030163F"/>
    <w:rsid w:val="00302EC1"/>
    <w:rsid w:val="00306046"/>
    <w:rsid w:val="00320C15"/>
    <w:rsid w:val="00323880"/>
    <w:rsid w:val="00326308"/>
    <w:rsid w:val="00331E3B"/>
    <w:rsid w:val="00336FD2"/>
    <w:rsid w:val="003433E5"/>
    <w:rsid w:val="00346060"/>
    <w:rsid w:val="00353B51"/>
    <w:rsid w:val="00360AD4"/>
    <w:rsid w:val="00361BDB"/>
    <w:rsid w:val="00373393"/>
    <w:rsid w:val="0038036E"/>
    <w:rsid w:val="0038426B"/>
    <w:rsid w:val="003873CC"/>
    <w:rsid w:val="0039597B"/>
    <w:rsid w:val="003A4E62"/>
    <w:rsid w:val="003C1CAF"/>
    <w:rsid w:val="003C7111"/>
    <w:rsid w:val="003C7C57"/>
    <w:rsid w:val="003D42AE"/>
    <w:rsid w:val="00405896"/>
    <w:rsid w:val="0041056A"/>
    <w:rsid w:val="00410D90"/>
    <w:rsid w:val="00411080"/>
    <w:rsid w:val="00414EA4"/>
    <w:rsid w:val="004206E8"/>
    <w:rsid w:val="004225D6"/>
    <w:rsid w:val="00431F70"/>
    <w:rsid w:val="00434052"/>
    <w:rsid w:val="004357C9"/>
    <w:rsid w:val="004510BE"/>
    <w:rsid w:val="004520F5"/>
    <w:rsid w:val="0045732D"/>
    <w:rsid w:val="00462A14"/>
    <w:rsid w:val="00472619"/>
    <w:rsid w:val="00476B3D"/>
    <w:rsid w:val="00482EB8"/>
    <w:rsid w:val="00482F8A"/>
    <w:rsid w:val="004A1A78"/>
    <w:rsid w:val="004A4D75"/>
    <w:rsid w:val="004A5682"/>
    <w:rsid w:val="004A7D2E"/>
    <w:rsid w:val="004B1AF0"/>
    <w:rsid w:val="004B2C3E"/>
    <w:rsid w:val="004B55BE"/>
    <w:rsid w:val="004D5553"/>
    <w:rsid w:val="004D75C3"/>
    <w:rsid w:val="004E0047"/>
    <w:rsid w:val="004E0C1B"/>
    <w:rsid w:val="004F3BF5"/>
    <w:rsid w:val="00504992"/>
    <w:rsid w:val="005079C8"/>
    <w:rsid w:val="005100CF"/>
    <w:rsid w:val="0051040C"/>
    <w:rsid w:val="00511847"/>
    <w:rsid w:val="0051204D"/>
    <w:rsid w:val="005166F3"/>
    <w:rsid w:val="00517E78"/>
    <w:rsid w:val="00524B74"/>
    <w:rsid w:val="00526867"/>
    <w:rsid w:val="00526DBA"/>
    <w:rsid w:val="005341D0"/>
    <w:rsid w:val="005354C1"/>
    <w:rsid w:val="005375E8"/>
    <w:rsid w:val="005403DC"/>
    <w:rsid w:val="00541826"/>
    <w:rsid w:val="00545CB0"/>
    <w:rsid w:val="00553C71"/>
    <w:rsid w:val="005610F4"/>
    <w:rsid w:val="0057341B"/>
    <w:rsid w:val="0057762C"/>
    <w:rsid w:val="005A0802"/>
    <w:rsid w:val="005A1A59"/>
    <w:rsid w:val="005A1DDC"/>
    <w:rsid w:val="005B5554"/>
    <w:rsid w:val="005B665C"/>
    <w:rsid w:val="005B71C0"/>
    <w:rsid w:val="005C3B22"/>
    <w:rsid w:val="005D6FEF"/>
    <w:rsid w:val="005E3A4B"/>
    <w:rsid w:val="005F0E1C"/>
    <w:rsid w:val="005F0FD9"/>
    <w:rsid w:val="005F10AE"/>
    <w:rsid w:val="005F3F70"/>
    <w:rsid w:val="0060349E"/>
    <w:rsid w:val="00603D23"/>
    <w:rsid w:val="00607A6C"/>
    <w:rsid w:val="00610455"/>
    <w:rsid w:val="00610B12"/>
    <w:rsid w:val="00620313"/>
    <w:rsid w:val="006239BA"/>
    <w:rsid w:val="00631303"/>
    <w:rsid w:val="00637B35"/>
    <w:rsid w:val="00643F5F"/>
    <w:rsid w:val="00667AA3"/>
    <w:rsid w:val="00671647"/>
    <w:rsid w:val="00677C20"/>
    <w:rsid w:val="006A4B67"/>
    <w:rsid w:val="006B4B6F"/>
    <w:rsid w:val="006C3046"/>
    <w:rsid w:val="006C39FC"/>
    <w:rsid w:val="006D1318"/>
    <w:rsid w:val="006D4481"/>
    <w:rsid w:val="006D45E1"/>
    <w:rsid w:val="006E009E"/>
    <w:rsid w:val="006E17DA"/>
    <w:rsid w:val="006E1D4F"/>
    <w:rsid w:val="006E5EFC"/>
    <w:rsid w:val="006F12CB"/>
    <w:rsid w:val="006F2255"/>
    <w:rsid w:val="006F27AA"/>
    <w:rsid w:val="007070DC"/>
    <w:rsid w:val="00707735"/>
    <w:rsid w:val="00707A2F"/>
    <w:rsid w:val="0072075F"/>
    <w:rsid w:val="00723F06"/>
    <w:rsid w:val="00734B52"/>
    <w:rsid w:val="00735316"/>
    <w:rsid w:val="00740368"/>
    <w:rsid w:val="007445A2"/>
    <w:rsid w:val="007508DC"/>
    <w:rsid w:val="00755481"/>
    <w:rsid w:val="0076242A"/>
    <w:rsid w:val="00786DA5"/>
    <w:rsid w:val="0079531F"/>
    <w:rsid w:val="007B5CA4"/>
    <w:rsid w:val="007C1B3C"/>
    <w:rsid w:val="007D37CE"/>
    <w:rsid w:val="007E1E4E"/>
    <w:rsid w:val="007F2712"/>
    <w:rsid w:val="00803407"/>
    <w:rsid w:val="00804AAF"/>
    <w:rsid w:val="00830A5E"/>
    <w:rsid w:val="00835D29"/>
    <w:rsid w:val="00853DFA"/>
    <w:rsid w:val="00854209"/>
    <w:rsid w:val="00854392"/>
    <w:rsid w:val="008652C2"/>
    <w:rsid w:val="00876879"/>
    <w:rsid w:val="0088606E"/>
    <w:rsid w:val="00896390"/>
    <w:rsid w:val="008A17E7"/>
    <w:rsid w:val="008A2C4F"/>
    <w:rsid w:val="008A4BF3"/>
    <w:rsid w:val="008B75DD"/>
    <w:rsid w:val="008C4D16"/>
    <w:rsid w:val="008D39D6"/>
    <w:rsid w:val="00911209"/>
    <w:rsid w:val="00920E2A"/>
    <w:rsid w:val="00934515"/>
    <w:rsid w:val="0095046D"/>
    <w:rsid w:val="00957247"/>
    <w:rsid w:val="00957F4A"/>
    <w:rsid w:val="009679F0"/>
    <w:rsid w:val="00970E12"/>
    <w:rsid w:val="0097552B"/>
    <w:rsid w:val="009827B4"/>
    <w:rsid w:val="0099116D"/>
    <w:rsid w:val="009916D7"/>
    <w:rsid w:val="009A10C4"/>
    <w:rsid w:val="009B026F"/>
    <w:rsid w:val="009C7642"/>
    <w:rsid w:val="009E0C9F"/>
    <w:rsid w:val="009E19BB"/>
    <w:rsid w:val="009E4AB2"/>
    <w:rsid w:val="009F5D88"/>
    <w:rsid w:val="009F6C21"/>
    <w:rsid w:val="00A0072A"/>
    <w:rsid w:val="00A03FFF"/>
    <w:rsid w:val="00A0621D"/>
    <w:rsid w:val="00A173C3"/>
    <w:rsid w:val="00A2153C"/>
    <w:rsid w:val="00A229EC"/>
    <w:rsid w:val="00A2692A"/>
    <w:rsid w:val="00A37D6C"/>
    <w:rsid w:val="00A4617A"/>
    <w:rsid w:val="00A507F0"/>
    <w:rsid w:val="00A54DD0"/>
    <w:rsid w:val="00A61230"/>
    <w:rsid w:val="00A72BA2"/>
    <w:rsid w:val="00A735EF"/>
    <w:rsid w:val="00A80583"/>
    <w:rsid w:val="00AA6DC9"/>
    <w:rsid w:val="00AB0A01"/>
    <w:rsid w:val="00AB149C"/>
    <w:rsid w:val="00AB54AF"/>
    <w:rsid w:val="00AC2B9F"/>
    <w:rsid w:val="00AD2241"/>
    <w:rsid w:val="00AE1B07"/>
    <w:rsid w:val="00AF3711"/>
    <w:rsid w:val="00AF7149"/>
    <w:rsid w:val="00B03DA3"/>
    <w:rsid w:val="00B07375"/>
    <w:rsid w:val="00B17704"/>
    <w:rsid w:val="00B26284"/>
    <w:rsid w:val="00B306F0"/>
    <w:rsid w:val="00B32CA8"/>
    <w:rsid w:val="00B32D96"/>
    <w:rsid w:val="00B43F74"/>
    <w:rsid w:val="00B446CD"/>
    <w:rsid w:val="00B45520"/>
    <w:rsid w:val="00B51FF0"/>
    <w:rsid w:val="00B63DEF"/>
    <w:rsid w:val="00B73765"/>
    <w:rsid w:val="00B8401A"/>
    <w:rsid w:val="00B94ADE"/>
    <w:rsid w:val="00B961A5"/>
    <w:rsid w:val="00BA2742"/>
    <w:rsid w:val="00BA2E28"/>
    <w:rsid w:val="00BA4F5D"/>
    <w:rsid w:val="00BA765C"/>
    <w:rsid w:val="00BB1C87"/>
    <w:rsid w:val="00BB20CA"/>
    <w:rsid w:val="00BB5DCB"/>
    <w:rsid w:val="00BC6535"/>
    <w:rsid w:val="00BD358C"/>
    <w:rsid w:val="00BD3D2D"/>
    <w:rsid w:val="00BD7BDF"/>
    <w:rsid w:val="00BE17A0"/>
    <w:rsid w:val="00C10C06"/>
    <w:rsid w:val="00C10FF2"/>
    <w:rsid w:val="00C13026"/>
    <w:rsid w:val="00C26286"/>
    <w:rsid w:val="00C26B21"/>
    <w:rsid w:val="00C505FA"/>
    <w:rsid w:val="00C5437F"/>
    <w:rsid w:val="00C65E86"/>
    <w:rsid w:val="00C76233"/>
    <w:rsid w:val="00C77460"/>
    <w:rsid w:val="00C94C5D"/>
    <w:rsid w:val="00C97851"/>
    <w:rsid w:val="00CA5B66"/>
    <w:rsid w:val="00CB5486"/>
    <w:rsid w:val="00CB79D9"/>
    <w:rsid w:val="00CC0008"/>
    <w:rsid w:val="00CC1CE2"/>
    <w:rsid w:val="00CC69C6"/>
    <w:rsid w:val="00CC796D"/>
    <w:rsid w:val="00CD0FCB"/>
    <w:rsid w:val="00CD4B4B"/>
    <w:rsid w:val="00CE1928"/>
    <w:rsid w:val="00CE3FFE"/>
    <w:rsid w:val="00D03C70"/>
    <w:rsid w:val="00D074F3"/>
    <w:rsid w:val="00D14453"/>
    <w:rsid w:val="00D17987"/>
    <w:rsid w:val="00D26A9C"/>
    <w:rsid w:val="00D26B7E"/>
    <w:rsid w:val="00D403CC"/>
    <w:rsid w:val="00D4082C"/>
    <w:rsid w:val="00D4492D"/>
    <w:rsid w:val="00D54B20"/>
    <w:rsid w:val="00D81374"/>
    <w:rsid w:val="00D87D6D"/>
    <w:rsid w:val="00D87EB6"/>
    <w:rsid w:val="00D9331A"/>
    <w:rsid w:val="00D93A40"/>
    <w:rsid w:val="00D95C56"/>
    <w:rsid w:val="00DB2EA9"/>
    <w:rsid w:val="00DC18AF"/>
    <w:rsid w:val="00DC7DA5"/>
    <w:rsid w:val="00DE070A"/>
    <w:rsid w:val="00DE3525"/>
    <w:rsid w:val="00DE6A74"/>
    <w:rsid w:val="00E12D2B"/>
    <w:rsid w:val="00E26518"/>
    <w:rsid w:val="00E3435A"/>
    <w:rsid w:val="00E35FAF"/>
    <w:rsid w:val="00E65DA0"/>
    <w:rsid w:val="00E75AB7"/>
    <w:rsid w:val="00E76EB0"/>
    <w:rsid w:val="00E81575"/>
    <w:rsid w:val="00E84B00"/>
    <w:rsid w:val="00EA037D"/>
    <w:rsid w:val="00EA7AFE"/>
    <w:rsid w:val="00EB4B82"/>
    <w:rsid w:val="00EB6123"/>
    <w:rsid w:val="00EC4803"/>
    <w:rsid w:val="00EC6413"/>
    <w:rsid w:val="00ED60E3"/>
    <w:rsid w:val="00EF00C9"/>
    <w:rsid w:val="00EF7E94"/>
    <w:rsid w:val="00F00D10"/>
    <w:rsid w:val="00F0701E"/>
    <w:rsid w:val="00F11960"/>
    <w:rsid w:val="00F1513C"/>
    <w:rsid w:val="00F24A51"/>
    <w:rsid w:val="00F322EC"/>
    <w:rsid w:val="00F33EF5"/>
    <w:rsid w:val="00F431D3"/>
    <w:rsid w:val="00F468EF"/>
    <w:rsid w:val="00F515B6"/>
    <w:rsid w:val="00F63CA8"/>
    <w:rsid w:val="00F64713"/>
    <w:rsid w:val="00F70FF2"/>
    <w:rsid w:val="00F76AEF"/>
    <w:rsid w:val="00F77D2B"/>
    <w:rsid w:val="00F77D7E"/>
    <w:rsid w:val="00FA336B"/>
    <w:rsid w:val="00FB450B"/>
    <w:rsid w:val="00FB5D70"/>
    <w:rsid w:val="00FC1134"/>
    <w:rsid w:val="00FC21E5"/>
    <w:rsid w:val="00FD07AB"/>
    <w:rsid w:val="00FD0FAA"/>
    <w:rsid w:val="00FD6B2D"/>
    <w:rsid w:val="00FE0CA9"/>
    <w:rsid w:val="00FE0FC2"/>
    <w:rsid w:val="00FE6920"/>
    <w:rsid w:val="00FF0C92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6F0"/>
  </w:style>
  <w:style w:type="paragraph" w:styleId="10">
    <w:name w:val="heading 1"/>
    <w:basedOn w:val="a0"/>
    <w:next w:val="a0"/>
    <w:link w:val="12"/>
    <w:qFormat/>
    <w:pPr>
      <w:keepNext/>
      <w:tabs>
        <w:tab w:val="left" w:pos="426"/>
      </w:tabs>
      <w:ind w:left="851"/>
      <w:jc w:val="both"/>
      <w:outlineLvl w:val="0"/>
    </w:pPr>
    <w:rPr>
      <w:b/>
      <w:i/>
      <w:sz w:val="21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rsid w:val="00AD2241"/>
    <w:rPr>
      <w:b/>
      <w:i/>
      <w:sz w:val="21"/>
    </w:rPr>
  </w:style>
  <w:style w:type="character" w:customStyle="1" w:styleId="20">
    <w:name w:val="Заголовок 2 Знак"/>
    <w:link w:val="2"/>
    <w:rsid w:val="00AD2241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 Знак3 Знак1, Знак3 Знак Знак,Знак3 Знак1,Знак3 Знак Знак"/>
    <w:link w:val="3"/>
    <w:rsid w:val="00AD2241"/>
    <w:rPr>
      <w:b/>
      <w:sz w:val="32"/>
    </w:rPr>
  </w:style>
  <w:style w:type="paragraph" w:styleId="a4">
    <w:name w:val="Body Text"/>
    <w:basedOn w:val="a0"/>
    <w:link w:val="a5"/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AD2241"/>
    <w:rPr>
      <w:sz w:val="24"/>
    </w:rPr>
  </w:style>
  <w:style w:type="paragraph" w:styleId="a6">
    <w:name w:val="Body Text Indent"/>
    <w:basedOn w:val="a0"/>
    <w:link w:val="a7"/>
    <w:pPr>
      <w:tabs>
        <w:tab w:val="left" w:pos="426"/>
      </w:tabs>
      <w:ind w:left="851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AD2241"/>
    <w:rPr>
      <w:sz w:val="24"/>
    </w:rPr>
  </w:style>
  <w:style w:type="paragraph" w:styleId="21">
    <w:name w:val="Body Text 2"/>
    <w:basedOn w:val="a0"/>
    <w:pPr>
      <w:jc w:val="both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0"/>
    <w:link w:val="23"/>
    <w:pPr>
      <w:ind w:left="405"/>
      <w:jc w:val="both"/>
    </w:pPr>
  </w:style>
  <w:style w:type="character" w:customStyle="1" w:styleId="23">
    <w:name w:val="Основной текст с отступом 2 Знак"/>
    <w:link w:val="22"/>
    <w:locked/>
    <w:rsid w:val="00AD2241"/>
  </w:style>
  <w:style w:type="paragraph" w:styleId="31">
    <w:name w:val="Body Text 3"/>
    <w:basedOn w:val="a0"/>
    <w:link w:val="3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locked/>
    <w:rsid w:val="00AD2241"/>
    <w:rPr>
      <w:sz w:val="28"/>
    </w:rPr>
  </w:style>
  <w:style w:type="paragraph" w:styleId="a9">
    <w:name w:val="Balloon Text"/>
    <w:basedOn w:val="a0"/>
    <w:link w:val="aa"/>
    <w:semiHidden/>
    <w:rsid w:val="00F515B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AD2241"/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qFormat/>
    <w:rsid w:val="00AD2241"/>
    <w:pPr>
      <w:jc w:val="center"/>
    </w:pPr>
    <w:rPr>
      <w:b/>
      <w:sz w:val="28"/>
    </w:rPr>
  </w:style>
  <w:style w:type="paragraph" w:styleId="ac">
    <w:name w:val="List"/>
    <w:aliases w:val="List Char"/>
    <w:basedOn w:val="a4"/>
    <w:rsid w:val="00AD2241"/>
    <w:pPr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3">
    <w:name w:val="Обычный Знак1"/>
    <w:link w:val="24"/>
    <w:locked/>
    <w:rsid w:val="00AD2241"/>
    <w:rPr>
      <w:sz w:val="28"/>
      <w:szCs w:val="28"/>
      <w:lang w:val="ru-RU" w:eastAsia="ru-RU" w:bidi="ar-SA"/>
    </w:rPr>
  </w:style>
  <w:style w:type="paragraph" w:customStyle="1" w:styleId="24">
    <w:name w:val="Обычный2"/>
    <w:link w:val="13"/>
    <w:rsid w:val="00AD2241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AD2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AD2241"/>
    <w:rPr>
      <w:color w:val="0000FF"/>
      <w:u w:val="single"/>
    </w:rPr>
  </w:style>
  <w:style w:type="paragraph" w:styleId="14">
    <w:name w:val="toc 1"/>
    <w:basedOn w:val="a0"/>
    <w:next w:val="a0"/>
    <w:autoRedefine/>
    <w:rsid w:val="00AD2241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</w:rPr>
  </w:style>
  <w:style w:type="paragraph" w:styleId="25">
    <w:name w:val="toc 2"/>
    <w:basedOn w:val="a0"/>
    <w:next w:val="a0"/>
    <w:autoRedefine/>
    <w:rsid w:val="00AD2241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6">
    <w:name w:val="List 2"/>
    <w:basedOn w:val="a0"/>
    <w:rsid w:val="00AD2241"/>
    <w:pPr>
      <w:overflowPunct w:val="0"/>
      <w:autoSpaceDE w:val="0"/>
      <w:autoSpaceDN w:val="0"/>
      <w:adjustRightInd w:val="0"/>
      <w:ind w:left="566" w:hanging="283"/>
    </w:pPr>
  </w:style>
  <w:style w:type="paragraph" w:styleId="ae">
    <w:name w:val="Subtitle"/>
    <w:basedOn w:val="a0"/>
    <w:link w:val="af"/>
    <w:qFormat/>
    <w:rsid w:val="00AD224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AD2241"/>
    <w:rPr>
      <w:sz w:val="24"/>
      <w:szCs w:val="24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rsid w:val="00AD2241"/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rsid w:val="00AD2241"/>
  </w:style>
  <w:style w:type="character" w:styleId="af2">
    <w:name w:val="footnote reference"/>
    <w:rsid w:val="00AD2241"/>
    <w:rPr>
      <w:vertAlign w:val="superscript"/>
    </w:rPr>
  </w:style>
  <w:style w:type="paragraph" w:styleId="af3">
    <w:name w:val="footer"/>
    <w:basedOn w:val="a0"/>
    <w:link w:val="af4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link w:val="af3"/>
    <w:rsid w:val="00AD2241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rsid w:val="00AD2241"/>
  </w:style>
  <w:style w:type="paragraph" w:styleId="af6">
    <w:name w:val="header"/>
    <w:basedOn w:val="a0"/>
    <w:link w:val="af7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link w:val="af6"/>
    <w:rsid w:val="00AD2241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_Обычный Знак1"/>
    <w:link w:val="S"/>
    <w:locked/>
    <w:rsid w:val="00AD224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AD2241"/>
    <w:pPr>
      <w:spacing w:line="360" w:lineRule="auto"/>
      <w:ind w:firstLine="709"/>
      <w:jc w:val="both"/>
    </w:pPr>
    <w:rPr>
      <w:b/>
      <w:sz w:val="24"/>
      <w:szCs w:val="24"/>
      <w:lang w:val="x-none" w:eastAsia="ar-SA"/>
    </w:rPr>
  </w:style>
  <w:style w:type="character" w:customStyle="1" w:styleId="af8">
    <w:name w:val="ГРАД Основной текст Знак Знак"/>
    <w:link w:val="af9"/>
    <w:locked/>
    <w:rsid w:val="00545CB0"/>
    <w:rPr>
      <w:bCs/>
      <w:color w:val="000000"/>
      <w:spacing w:val="4"/>
      <w:sz w:val="24"/>
      <w:szCs w:val="24"/>
      <w:lang w:val="x-none" w:eastAsia="x-none" w:bidi="ar-SA"/>
    </w:rPr>
  </w:style>
  <w:style w:type="paragraph" w:customStyle="1" w:styleId="af9">
    <w:name w:val="ГРАД Основной текст"/>
    <w:basedOn w:val="a0"/>
    <w:link w:val="af8"/>
    <w:autoRedefine/>
    <w:rsid w:val="00545CB0"/>
    <w:pPr>
      <w:tabs>
        <w:tab w:val="left" w:pos="540"/>
        <w:tab w:val="left" w:pos="1260"/>
        <w:tab w:val="left" w:pos="1620"/>
      </w:tabs>
      <w:jc w:val="both"/>
    </w:pPr>
    <w:rPr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AD2241"/>
    <w:pPr>
      <w:keepNext w:val="0"/>
      <w:pageBreakBefore/>
      <w:numPr>
        <w:numId w:val="18"/>
      </w:numPr>
      <w:spacing w:before="120" w:after="360" w:line="360" w:lineRule="auto"/>
    </w:pPr>
    <w:rPr>
      <w:rFonts w:cs="Arial"/>
      <w:bCs/>
      <w:i w:val="0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AD2241"/>
    <w:pPr>
      <w:numPr>
        <w:ilvl w:val="1"/>
        <w:numId w:val="18"/>
      </w:numPr>
      <w:spacing w:before="120" w:after="240" w:line="360" w:lineRule="auto"/>
      <w:jc w:val="both"/>
    </w:pPr>
    <w:rPr>
      <w:rFonts w:ascii="Times New Roman" w:hAnsi="Times New Roman"/>
      <w:bCs/>
      <w:i w:val="0"/>
    </w:rPr>
  </w:style>
  <w:style w:type="paragraph" w:customStyle="1" w:styleId="111">
    <w:name w:val="ГРАД 1.1.1 Заголовок"/>
    <w:basedOn w:val="3"/>
    <w:autoRedefine/>
    <w:rsid w:val="00AD2241"/>
    <w:pPr>
      <w:numPr>
        <w:ilvl w:val="2"/>
        <w:numId w:val="18"/>
      </w:numPr>
      <w:spacing w:before="120" w:after="120" w:line="360" w:lineRule="auto"/>
      <w:jc w:val="both"/>
    </w:pPr>
    <w:rPr>
      <w:rFonts w:cs="Arial"/>
      <w:bCs/>
      <w:sz w:val="24"/>
      <w:szCs w:val="26"/>
    </w:rPr>
  </w:style>
  <w:style w:type="paragraph" w:customStyle="1" w:styleId="a">
    <w:name w:val="ГРАД Список маркированный"/>
    <w:basedOn w:val="afa"/>
    <w:autoRedefine/>
    <w:rsid w:val="00AD2241"/>
    <w:pPr>
      <w:numPr>
        <w:numId w:val="19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AD2241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2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AD2241"/>
    <w:rPr>
      <w:b/>
      <w:bCs/>
    </w:rPr>
  </w:style>
  <w:style w:type="paragraph" w:styleId="afd">
    <w:name w:val="Title"/>
    <w:basedOn w:val="a0"/>
    <w:link w:val="afe"/>
    <w:qFormat/>
    <w:rsid w:val="00AD2241"/>
    <w:pPr>
      <w:jc w:val="center"/>
    </w:pPr>
    <w:rPr>
      <w:sz w:val="28"/>
      <w:szCs w:val="24"/>
      <w:lang w:val="x-none" w:eastAsia="x-none"/>
    </w:rPr>
  </w:style>
  <w:style w:type="character" w:customStyle="1" w:styleId="afe">
    <w:name w:val="Название Знак"/>
    <w:link w:val="afd"/>
    <w:rsid w:val="00AD2241"/>
    <w:rPr>
      <w:sz w:val="28"/>
      <w:szCs w:val="24"/>
      <w:lang w:val="x-none" w:eastAsia="x-none"/>
    </w:rPr>
  </w:style>
  <w:style w:type="paragraph" w:styleId="aff">
    <w:name w:val="List Paragraph"/>
    <w:basedOn w:val="a0"/>
    <w:qFormat/>
    <w:rsid w:val="00AD2241"/>
    <w:pPr>
      <w:spacing w:after="200" w:line="288" w:lineRule="auto"/>
      <w:ind w:left="720"/>
      <w:contextualSpacing/>
    </w:pPr>
    <w:rPr>
      <w:i/>
      <w:iCs/>
      <w:lang w:val="en-US" w:eastAsia="en-US" w:bidi="en-US"/>
    </w:rPr>
  </w:style>
  <w:style w:type="paragraph" w:styleId="33">
    <w:name w:val="Body Text Indent 3"/>
    <w:basedOn w:val="a0"/>
    <w:link w:val="34"/>
    <w:rsid w:val="00AD22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AD2241"/>
    <w:rPr>
      <w:sz w:val="16"/>
      <w:szCs w:val="16"/>
    </w:rPr>
  </w:style>
  <w:style w:type="paragraph" w:customStyle="1" w:styleId="15">
    <w:name w:val="Заголовок 1_ГП"/>
    <w:basedOn w:val="a0"/>
    <w:next w:val="a0"/>
    <w:link w:val="16"/>
    <w:qFormat/>
    <w:rsid w:val="00AD2241"/>
    <w:pPr>
      <w:keepNext/>
      <w:ind w:firstLine="720"/>
      <w:jc w:val="both"/>
    </w:pPr>
    <w:rPr>
      <w:b/>
      <w:caps/>
      <w:sz w:val="24"/>
      <w:lang w:val="x-none" w:eastAsia="en-US"/>
    </w:rPr>
  </w:style>
  <w:style w:type="character" w:customStyle="1" w:styleId="16">
    <w:name w:val="Заголовок 1_ГП Знак"/>
    <w:link w:val="15"/>
    <w:rsid w:val="00AD2241"/>
    <w:rPr>
      <w:b/>
      <w:caps/>
      <w:sz w:val="24"/>
      <w:lang w:val="x-none" w:eastAsia="en-US"/>
    </w:rPr>
  </w:style>
  <w:style w:type="paragraph" w:styleId="aff0">
    <w:name w:val="Normal (Web)"/>
    <w:aliases w:val="Обычный (Web),Обычный (Web)1"/>
    <w:basedOn w:val="a0"/>
    <w:rsid w:val="00AD2241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0"/>
    <w:rsid w:val="00AD2241"/>
    <w:pPr>
      <w:spacing w:line="360" w:lineRule="auto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6F0"/>
  </w:style>
  <w:style w:type="paragraph" w:styleId="10">
    <w:name w:val="heading 1"/>
    <w:basedOn w:val="a0"/>
    <w:next w:val="a0"/>
    <w:link w:val="12"/>
    <w:qFormat/>
    <w:pPr>
      <w:keepNext/>
      <w:tabs>
        <w:tab w:val="left" w:pos="426"/>
      </w:tabs>
      <w:ind w:left="851"/>
      <w:jc w:val="both"/>
      <w:outlineLvl w:val="0"/>
    </w:pPr>
    <w:rPr>
      <w:b/>
      <w:i/>
      <w:sz w:val="21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rsid w:val="00AD2241"/>
    <w:rPr>
      <w:b/>
      <w:i/>
      <w:sz w:val="21"/>
    </w:rPr>
  </w:style>
  <w:style w:type="character" w:customStyle="1" w:styleId="20">
    <w:name w:val="Заголовок 2 Знак"/>
    <w:link w:val="2"/>
    <w:rsid w:val="00AD2241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 Знак3 Знак1, Знак3 Знак Знак,Знак3 Знак1,Знак3 Знак Знак"/>
    <w:link w:val="3"/>
    <w:rsid w:val="00AD2241"/>
    <w:rPr>
      <w:b/>
      <w:sz w:val="32"/>
    </w:rPr>
  </w:style>
  <w:style w:type="paragraph" w:styleId="a4">
    <w:name w:val="Body Text"/>
    <w:basedOn w:val="a0"/>
    <w:link w:val="a5"/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AD2241"/>
    <w:rPr>
      <w:sz w:val="24"/>
    </w:rPr>
  </w:style>
  <w:style w:type="paragraph" w:styleId="a6">
    <w:name w:val="Body Text Indent"/>
    <w:basedOn w:val="a0"/>
    <w:link w:val="a7"/>
    <w:pPr>
      <w:tabs>
        <w:tab w:val="left" w:pos="426"/>
      </w:tabs>
      <w:ind w:left="851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AD2241"/>
    <w:rPr>
      <w:sz w:val="24"/>
    </w:rPr>
  </w:style>
  <w:style w:type="paragraph" w:styleId="21">
    <w:name w:val="Body Text 2"/>
    <w:basedOn w:val="a0"/>
    <w:pPr>
      <w:jc w:val="both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0"/>
    <w:link w:val="23"/>
    <w:pPr>
      <w:ind w:left="405"/>
      <w:jc w:val="both"/>
    </w:pPr>
  </w:style>
  <w:style w:type="character" w:customStyle="1" w:styleId="23">
    <w:name w:val="Основной текст с отступом 2 Знак"/>
    <w:link w:val="22"/>
    <w:locked/>
    <w:rsid w:val="00AD2241"/>
  </w:style>
  <w:style w:type="paragraph" w:styleId="31">
    <w:name w:val="Body Text 3"/>
    <w:basedOn w:val="a0"/>
    <w:link w:val="32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locked/>
    <w:rsid w:val="00AD2241"/>
    <w:rPr>
      <w:sz w:val="28"/>
    </w:rPr>
  </w:style>
  <w:style w:type="paragraph" w:styleId="a9">
    <w:name w:val="Balloon Text"/>
    <w:basedOn w:val="a0"/>
    <w:link w:val="aa"/>
    <w:semiHidden/>
    <w:rsid w:val="00F515B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AD2241"/>
    <w:rPr>
      <w:rFonts w:ascii="Tahoma" w:hAnsi="Tahoma" w:cs="Tahoma"/>
      <w:sz w:val="16"/>
      <w:szCs w:val="16"/>
    </w:rPr>
  </w:style>
  <w:style w:type="paragraph" w:styleId="ab">
    <w:name w:val="caption"/>
    <w:basedOn w:val="a0"/>
    <w:next w:val="a0"/>
    <w:qFormat/>
    <w:rsid w:val="00AD2241"/>
    <w:pPr>
      <w:jc w:val="center"/>
    </w:pPr>
    <w:rPr>
      <w:b/>
      <w:sz w:val="28"/>
    </w:rPr>
  </w:style>
  <w:style w:type="paragraph" w:styleId="ac">
    <w:name w:val="List"/>
    <w:aliases w:val="List Char"/>
    <w:basedOn w:val="a4"/>
    <w:rsid w:val="00AD2241"/>
    <w:pPr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3">
    <w:name w:val="Обычный Знак1"/>
    <w:link w:val="24"/>
    <w:locked/>
    <w:rsid w:val="00AD2241"/>
    <w:rPr>
      <w:sz w:val="28"/>
      <w:szCs w:val="28"/>
      <w:lang w:val="ru-RU" w:eastAsia="ru-RU" w:bidi="ar-SA"/>
    </w:rPr>
  </w:style>
  <w:style w:type="paragraph" w:customStyle="1" w:styleId="24">
    <w:name w:val="Обычный2"/>
    <w:link w:val="13"/>
    <w:rsid w:val="00AD2241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AD2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AD2241"/>
    <w:rPr>
      <w:color w:val="0000FF"/>
      <w:u w:val="single"/>
    </w:rPr>
  </w:style>
  <w:style w:type="paragraph" w:styleId="14">
    <w:name w:val="toc 1"/>
    <w:basedOn w:val="a0"/>
    <w:next w:val="a0"/>
    <w:autoRedefine/>
    <w:rsid w:val="00AD2241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</w:rPr>
  </w:style>
  <w:style w:type="paragraph" w:styleId="25">
    <w:name w:val="toc 2"/>
    <w:basedOn w:val="a0"/>
    <w:next w:val="a0"/>
    <w:autoRedefine/>
    <w:rsid w:val="00AD2241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6">
    <w:name w:val="List 2"/>
    <w:basedOn w:val="a0"/>
    <w:rsid w:val="00AD2241"/>
    <w:pPr>
      <w:overflowPunct w:val="0"/>
      <w:autoSpaceDE w:val="0"/>
      <w:autoSpaceDN w:val="0"/>
      <w:adjustRightInd w:val="0"/>
      <w:ind w:left="566" w:hanging="283"/>
    </w:pPr>
  </w:style>
  <w:style w:type="paragraph" w:styleId="ae">
    <w:name w:val="Subtitle"/>
    <w:basedOn w:val="a0"/>
    <w:link w:val="af"/>
    <w:qFormat/>
    <w:rsid w:val="00AD224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AD2241"/>
    <w:rPr>
      <w:sz w:val="24"/>
      <w:szCs w:val="24"/>
    </w:rPr>
  </w:style>
  <w:style w:type="paragraph" w:styleId="a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1"/>
    <w:rsid w:val="00AD2241"/>
  </w:style>
  <w:style w:type="character" w:customStyle="1" w:styleId="af1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0"/>
    <w:rsid w:val="00AD2241"/>
  </w:style>
  <w:style w:type="character" w:styleId="af2">
    <w:name w:val="footnote reference"/>
    <w:rsid w:val="00AD2241"/>
    <w:rPr>
      <w:vertAlign w:val="superscript"/>
    </w:rPr>
  </w:style>
  <w:style w:type="paragraph" w:styleId="af3">
    <w:name w:val="footer"/>
    <w:basedOn w:val="a0"/>
    <w:link w:val="af4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Нижний колонтитул Знак"/>
    <w:link w:val="af3"/>
    <w:rsid w:val="00AD2241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rsid w:val="00AD2241"/>
  </w:style>
  <w:style w:type="paragraph" w:styleId="af6">
    <w:name w:val="header"/>
    <w:basedOn w:val="a0"/>
    <w:link w:val="af7"/>
    <w:rsid w:val="00AD2241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link w:val="af6"/>
    <w:rsid w:val="00AD2241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_Обычный Знак1"/>
    <w:link w:val="S"/>
    <w:locked/>
    <w:rsid w:val="00AD224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AD2241"/>
    <w:pPr>
      <w:spacing w:line="360" w:lineRule="auto"/>
      <w:ind w:firstLine="709"/>
      <w:jc w:val="both"/>
    </w:pPr>
    <w:rPr>
      <w:b/>
      <w:sz w:val="24"/>
      <w:szCs w:val="24"/>
      <w:lang w:val="x-none" w:eastAsia="ar-SA"/>
    </w:rPr>
  </w:style>
  <w:style w:type="character" w:customStyle="1" w:styleId="af8">
    <w:name w:val="ГРАД Основной текст Знак Знак"/>
    <w:link w:val="af9"/>
    <w:locked/>
    <w:rsid w:val="00545CB0"/>
    <w:rPr>
      <w:bCs/>
      <w:color w:val="000000"/>
      <w:spacing w:val="4"/>
      <w:sz w:val="24"/>
      <w:szCs w:val="24"/>
      <w:lang w:val="x-none" w:eastAsia="x-none" w:bidi="ar-SA"/>
    </w:rPr>
  </w:style>
  <w:style w:type="paragraph" w:customStyle="1" w:styleId="af9">
    <w:name w:val="ГРАД Основной текст"/>
    <w:basedOn w:val="a0"/>
    <w:link w:val="af8"/>
    <w:autoRedefine/>
    <w:rsid w:val="00545CB0"/>
    <w:pPr>
      <w:tabs>
        <w:tab w:val="left" w:pos="540"/>
        <w:tab w:val="left" w:pos="1260"/>
        <w:tab w:val="left" w:pos="1620"/>
      </w:tabs>
      <w:jc w:val="both"/>
    </w:pPr>
    <w:rPr>
      <w:bCs/>
      <w:color w:val="000000"/>
      <w:spacing w:val="4"/>
      <w:sz w:val="24"/>
      <w:szCs w:val="24"/>
      <w:lang w:val="x-none" w:eastAsia="x-none"/>
    </w:rPr>
  </w:style>
  <w:style w:type="paragraph" w:customStyle="1" w:styleId="1">
    <w:name w:val="ГРАД 1 Заголовок"/>
    <w:basedOn w:val="10"/>
    <w:autoRedefine/>
    <w:rsid w:val="00AD2241"/>
    <w:pPr>
      <w:keepNext w:val="0"/>
      <w:pageBreakBefore/>
      <w:numPr>
        <w:numId w:val="18"/>
      </w:numPr>
      <w:spacing w:before="120" w:after="360" w:line="360" w:lineRule="auto"/>
    </w:pPr>
    <w:rPr>
      <w:rFonts w:cs="Arial"/>
      <w:bCs/>
      <w:i w:val="0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AD2241"/>
    <w:pPr>
      <w:numPr>
        <w:ilvl w:val="1"/>
        <w:numId w:val="18"/>
      </w:numPr>
      <w:spacing w:before="120" w:after="240" w:line="360" w:lineRule="auto"/>
      <w:jc w:val="both"/>
    </w:pPr>
    <w:rPr>
      <w:rFonts w:ascii="Times New Roman" w:hAnsi="Times New Roman"/>
      <w:bCs/>
      <w:i w:val="0"/>
    </w:rPr>
  </w:style>
  <w:style w:type="paragraph" w:customStyle="1" w:styleId="111">
    <w:name w:val="ГРАД 1.1.1 Заголовок"/>
    <w:basedOn w:val="3"/>
    <w:autoRedefine/>
    <w:rsid w:val="00AD2241"/>
    <w:pPr>
      <w:numPr>
        <w:ilvl w:val="2"/>
        <w:numId w:val="18"/>
      </w:numPr>
      <w:spacing w:before="120" w:after="120" w:line="360" w:lineRule="auto"/>
      <w:jc w:val="both"/>
    </w:pPr>
    <w:rPr>
      <w:rFonts w:cs="Arial"/>
      <w:bCs/>
      <w:sz w:val="24"/>
      <w:szCs w:val="26"/>
    </w:rPr>
  </w:style>
  <w:style w:type="paragraph" w:customStyle="1" w:styleId="a">
    <w:name w:val="ГРАД Список маркированный"/>
    <w:basedOn w:val="afa"/>
    <w:autoRedefine/>
    <w:rsid w:val="00AD2241"/>
    <w:pPr>
      <w:numPr>
        <w:numId w:val="19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AD2241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2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0"/>
    <w:rsid w:val="00AD224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AD2241"/>
    <w:rPr>
      <w:b/>
      <w:bCs/>
    </w:rPr>
  </w:style>
  <w:style w:type="paragraph" w:styleId="afd">
    <w:name w:val="Title"/>
    <w:basedOn w:val="a0"/>
    <w:link w:val="afe"/>
    <w:qFormat/>
    <w:rsid w:val="00AD2241"/>
    <w:pPr>
      <w:jc w:val="center"/>
    </w:pPr>
    <w:rPr>
      <w:sz w:val="28"/>
      <w:szCs w:val="24"/>
      <w:lang w:val="x-none" w:eastAsia="x-none"/>
    </w:rPr>
  </w:style>
  <w:style w:type="character" w:customStyle="1" w:styleId="afe">
    <w:name w:val="Название Знак"/>
    <w:link w:val="afd"/>
    <w:rsid w:val="00AD2241"/>
    <w:rPr>
      <w:sz w:val="28"/>
      <w:szCs w:val="24"/>
      <w:lang w:val="x-none" w:eastAsia="x-none"/>
    </w:rPr>
  </w:style>
  <w:style w:type="paragraph" w:styleId="aff">
    <w:name w:val="List Paragraph"/>
    <w:basedOn w:val="a0"/>
    <w:qFormat/>
    <w:rsid w:val="00AD2241"/>
    <w:pPr>
      <w:spacing w:after="200" w:line="288" w:lineRule="auto"/>
      <w:ind w:left="720"/>
      <w:contextualSpacing/>
    </w:pPr>
    <w:rPr>
      <w:i/>
      <w:iCs/>
      <w:lang w:val="en-US" w:eastAsia="en-US" w:bidi="en-US"/>
    </w:rPr>
  </w:style>
  <w:style w:type="paragraph" w:styleId="33">
    <w:name w:val="Body Text Indent 3"/>
    <w:basedOn w:val="a0"/>
    <w:link w:val="34"/>
    <w:rsid w:val="00AD224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AD2241"/>
    <w:rPr>
      <w:sz w:val="16"/>
      <w:szCs w:val="16"/>
    </w:rPr>
  </w:style>
  <w:style w:type="paragraph" w:customStyle="1" w:styleId="15">
    <w:name w:val="Заголовок 1_ГП"/>
    <w:basedOn w:val="a0"/>
    <w:next w:val="a0"/>
    <w:link w:val="16"/>
    <w:qFormat/>
    <w:rsid w:val="00AD2241"/>
    <w:pPr>
      <w:keepNext/>
      <w:ind w:firstLine="720"/>
      <w:jc w:val="both"/>
    </w:pPr>
    <w:rPr>
      <w:b/>
      <w:caps/>
      <w:sz w:val="24"/>
      <w:lang w:val="x-none" w:eastAsia="en-US"/>
    </w:rPr>
  </w:style>
  <w:style w:type="character" w:customStyle="1" w:styleId="16">
    <w:name w:val="Заголовок 1_ГП Знак"/>
    <w:link w:val="15"/>
    <w:rsid w:val="00AD2241"/>
    <w:rPr>
      <w:b/>
      <w:caps/>
      <w:sz w:val="24"/>
      <w:lang w:val="x-none" w:eastAsia="en-US"/>
    </w:rPr>
  </w:style>
  <w:style w:type="paragraph" w:styleId="aff0">
    <w:name w:val="Normal (Web)"/>
    <w:aliases w:val="Обычный (Web),Обычный (Web)1"/>
    <w:basedOn w:val="a0"/>
    <w:rsid w:val="00AD2241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0"/>
    <w:rsid w:val="00AD2241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ЗамГлавы</cp:lastModifiedBy>
  <cp:revision>11</cp:revision>
  <cp:lastPrinted>2017-01-10T03:51:00Z</cp:lastPrinted>
  <dcterms:created xsi:type="dcterms:W3CDTF">2016-03-18T04:17:00Z</dcterms:created>
  <dcterms:modified xsi:type="dcterms:W3CDTF">2017-01-27T09:06:00Z</dcterms:modified>
</cp:coreProperties>
</file>